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F7" w:rsidRPr="00BD5E82" w:rsidRDefault="00601671" w:rsidP="00BD5E82">
      <w:pPr>
        <w:pStyle w:val="a8"/>
        <w:numPr>
          <w:ilvl w:val="0"/>
          <w:numId w:val="1"/>
        </w:numPr>
        <w:ind w:leftChars="0"/>
        <w:rPr>
          <w:rFonts w:asciiTheme="majorEastAsia" w:eastAsiaTheme="majorEastAsia" w:hAnsiTheme="majorEastAsia"/>
          <w:sz w:val="28"/>
          <w:szCs w:val="28"/>
        </w:rPr>
      </w:pPr>
      <w:r w:rsidRPr="00BD5E82">
        <w:rPr>
          <w:rFonts w:asciiTheme="majorEastAsia" w:eastAsiaTheme="majorEastAsia" w:hAnsiTheme="majorEastAsia" w:hint="eastAsia"/>
          <w:sz w:val="28"/>
          <w:szCs w:val="28"/>
        </w:rPr>
        <w:t>食育</w:t>
      </w:r>
      <w:r w:rsidRPr="00BD5E82">
        <w:rPr>
          <w:rFonts w:asciiTheme="majorEastAsia" w:eastAsiaTheme="majorEastAsia" w:hAnsiTheme="majorEastAsia"/>
          <w:sz w:val="28"/>
          <w:szCs w:val="28"/>
        </w:rPr>
        <w:t>月間の取組</w:t>
      </w:r>
    </w:p>
    <w:p w:rsidR="00601671" w:rsidRPr="00601671" w:rsidRDefault="00601671">
      <w:pPr>
        <w:rPr>
          <w:sz w:val="28"/>
          <w:szCs w:val="28"/>
        </w:rPr>
      </w:pPr>
    </w:p>
    <w:tbl>
      <w:tblPr>
        <w:tblStyle w:val="a7"/>
        <w:tblW w:w="10915" w:type="dxa"/>
        <w:tblInd w:w="-714" w:type="dxa"/>
        <w:tblLook w:val="04A0" w:firstRow="1" w:lastRow="0" w:firstColumn="1" w:lastColumn="0" w:noHBand="0" w:noVBand="1"/>
      </w:tblPr>
      <w:tblGrid>
        <w:gridCol w:w="2836"/>
        <w:gridCol w:w="8079"/>
      </w:tblGrid>
      <w:tr w:rsidR="00601671" w:rsidTr="00BD5E82">
        <w:trPr>
          <w:trHeight w:val="741"/>
        </w:trPr>
        <w:tc>
          <w:tcPr>
            <w:tcW w:w="2836" w:type="dxa"/>
          </w:tcPr>
          <w:p w:rsidR="00601671" w:rsidRPr="00C6215C" w:rsidRDefault="00601671" w:rsidP="00BD5E82">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提出</w:t>
            </w:r>
            <w:r w:rsidRPr="00C6215C">
              <w:rPr>
                <w:rFonts w:asciiTheme="majorEastAsia" w:eastAsiaTheme="majorEastAsia" w:hAnsiTheme="majorEastAsia"/>
                <w:sz w:val="24"/>
                <w:szCs w:val="24"/>
              </w:rPr>
              <w:t>都道府県名</w:t>
            </w:r>
          </w:p>
          <w:p w:rsidR="00601671" w:rsidRPr="00C6215C" w:rsidRDefault="00601671" w:rsidP="00925C57">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政令</w:t>
            </w:r>
            <w:r w:rsidRPr="00C6215C">
              <w:rPr>
                <w:rFonts w:asciiTheme="majorEastAsia" w:eastAsiaTheme="majorEastAsia" w:hAnsiTheme="majorEastAsia"/>
                <w:sz w:val="24"/>
                <w:szCs w:val="24"/>
              </w:rPr>
              <w:t>指定都市名</w:t>
            </w:r>
          </w:p>
        </w:tc>
        <w:tc>
          <w:tcPr>
            <w:tcW w:w="8079" w:type="dxa"/>
          </w:tcPr>
          <w:p w:rsidR="00601671" w:rsidRDefault="0041036C">
            <w:r>
              <w:rPr>
                <w:rFonts w:hint="eastAsia"/>
              </w:rPr>
              <w:t>長崎県</w:t>
            </w:r>
          </w:p>
        </w:tc>
      </w:tr>
      <w:tr w:rsidR="00601671" w:rsidTr="00BD5E82">
        <w:trPr>
          <w:trHeight w:val="709"/>
        </w:trPr>
        <w:tc>
          <w:tcPr>
            <w:tcW w:w="2836" w:type="dxa"/>
          </w:tcPr>
          <w:p w:rsidR="00601671" w:rsidRDefault="00601671" w:rsidP="00925C57">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市町村名</w:t>
            </w:r>
          </w:p>
          <w:p w:rsidR="00BD5E82" w:rsidRPr="00C6215C" w:rsidRDefault="00BD5E82" w:rsidP="00925C57">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取組団体</w:t>
            </w:r>
            <w:r>
              <w:rPr>
                <w:rFonts w:asciiTheme="majorEastAsia" w:eastAsiaTheme="majorEastAsia" w:hAnsiTheme="majorEastAsia"/>
                <w:sz w:val="24"/>
                <w:szCs w:val="24"/>
              </w:rPr>
              <w:t>・企業名</w:t>
            </w:r>
          </w:p>
        </w:tc>
        <w:tc>
          <w:tcPr>
            <w:tcW w:w="8079" w:type="dxa"/>
          </w:tcPr>
          <w:p w:rsidR="00601671" w:rsidRDefault="0041036C">
            <w:r>
              <w:rPr>
                <w:rFonts w:hint="eastAsia"/>
              </w:rPr>
              <w:t>長与町</w:t>
            </w:r>
          </w:p>
        </w:tc>
      </w:tr>
      <w:tr w:rsidR="00601671" w:rsidTr="00BD5E82">
        <w:trPr>
          <w:trHeight w:val="856"/>
        </w:trPr>
        <w:tc>
          <w:tcPr>
            <w:tcW w:w="2836" w:type="dxa"/>
          </w:tcPr>
          <w:p w:rsidR="00601671" w:rsidRPr="00C6215C" w:rsidRDefault="00601671" w:rsidP="00925C57">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取組</w:t>
            </w:r>
            <w:r w:rsidRPr="00C6215C">
              <w:rPr>
                <w:rFonts w:asciiTheme="majorEastAsia" w:eastAsiaTheme="majorEastAsia" w:hAnsiTheme="majorEastAsia"/>
                <w:sz w:val="24"/>
                <w:szCs w:val="24"/>
              </w:rPr>
              <w:t>の名称</w:t>
            </w:r>
          </w:p>
        </w:tc>
        <w:tc>
          <w:tcPr>
            <w:tcW w:w="8079" w:type="dxa"/>
          </w:tcPr>
          <w:p w:rsidR="00601671" w:rsidRDefault="0041036C">
            <w:r>
              <w:rPr>
                <w:rFonts w:hint="eastAsia"/>
              </w:rPr>
              <w:t>食育の日　ＰＲ</w:t>
            </w:r>
          </w:p>
        </w:tc>
      </w:tr>
      <w:tr w:rsidR="00601671" w:rsidTr="00BD5E82">
        <w:trPr>
          <w:trHeight w:val="823"/>
        </w:trPr>
        <w:tc>
          <w:tcPr>
            <w:tcW w:w="2836" w:type="dxa"/>
          </w:tcPr>
          <w:p w:rsidR="00601671" w:rsidRPr="00C6215C" w:rsidRDefault="00601671" w:rsidP="00925C57">
            <w:pPr>
              <w:jc w:val="distribute"/>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実施時期</w:t>
            </w:r>
          </w:p>
        </w:tc>
        <w:tc>
          <w:tcPr>
            <w:tcW w:w="8079" w:type="dxa"/>
          </w:tcPr>
          <w:p w:rsidR="00601671" w:rsidRDefault="0041036C">
            <w:r>
              <w:rPr>
                <w:rFonts w:hint="eastAsia"/>
              </w:rPr>
              <w:t>6</w:t>
            </w:r>
            <w:r>
              <w:rPr>
                <w:rFonts w:hint="eastAsia"/>
              </w:rPr>
              <w:t>月</w:t>
            </w:r>
            <w:r>
              <w:rPr>
                <w:rFonts w:hint="eastAsia"/>
              </w:rPr>
              <w:t>19</w:t>
            </w:r>
            <w:r>
              <w:rPr>
                <w:rFonts w:hint="eastAsia"/>
              </w:rPr>
              <w:t>日</w:t>
            </w:r>
          </w:p>
        </w:tc>
      </w:tr>
      <w:tr w:rsidR="00601671" w:rsidTr="0041036C">
        <w:tblPrEx>
          <w:tblCellMar>
            <w:left w:w="99" w:type="dxa"/>
            <w:right w:w="99" w:type="dxa"/>
          </w:tblCellMar>
        </w:tblPrEx>
        <w:trPr>
          <w:trHeight w:val="9773"/>
        </w:trPr>
        <w:tc>
          <w:tcPr>
            <w:tcW w:w="2836" w:type="dxa"/>
          </w:tcPr>
          <w:p w:rsidR="00601671" w:rsidRPr="00C6215C" w:rsidRDefault="00BD5E82" w:rsidP="00925C57">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取組内</w:t>
            </w:r>
            <w:r w:rsidR="00C6215C" w:rsidRPr="00C6215C">
              <w:rPr>
                <w:rFonts w:asciiTheme="majorEastAsia" w:eastAsiaTheme="majorEastAsia" w:hAnsiTheme="majorEastAsia" w:hint="eastAsia"/>
                <w:sz w:val="24"/>
                <w:szCs w:val="24"/>
              </w:rPr>
              <w:t>容</w:t>
            </w:r>
          </w:p>
        </w:tc>
        <w:tc>
          <w:tcPr>
            <w:tcW w:w="8079" w:type="dxa"/>
          </w:tcPr>
          <w:p w:rsidR="0041036C" w:rsidRDefault="0041036C" w:rsidP="0041036C">
            <w:pPr>
              <w:rPr>
                <w:rFonts w:hint="eastAsia"/>
              </w:rPr>
            </w:pPr>
            <w:r>
              <w:rPr>
                <w:rFonts w:hint="eastAsia"/>
              </w:rPr>
              <w:t>目的：</w:t>
            </w:r>
            <w:r>
              <w:rPr>
                <w:rFonts w:hint="eastAsia"/>
              </w:rPr>
              <w:t>食育の日をＰＲすることにより日頃の食事について考える</w:t>
            </w:r>
          </w:p>
          <w:p w:rsidR="0041036C" w:rsidRDefault="0041036C" w:rsidP="0041036C">
            <w:pPr>
              <w:ind w:firstLineChars="300" w:firstLine="630"/>
            </w:pPr>
            <w:r>
              <w:rPr>
                <w:rFonts w:hint="eastAsia"/>
              </w:rPr>
              <w:t>きっかけをもてもらい、食に対して興味・関心を持ってもらう。</w:t>
            </w:r>
          </w:p>
          <w:p w:rsidR="0041036C" w:rsidRDefault="0041036C"/>
          <w:p w:rsidR="004B49A4" w:rsidRDefault="0041036C">
            <w:r>
              <w:rPr>
                <w:rFonts w:hint="eastAsia"/>
              </w:rPr>
              <w:t>内容：長与町役場、ララコープ長与店にて</w:t>
            </w:r>
            <w:r w:rsidR="004B49A4">
              <w:rPr>
                <w:rFonts w:hint="eastAsia"/>
              </w:rPr>
              <w:t>食育の日ののぼりを設置</w:t>
            </w:r>
          </w:p>
          <w:p w:rsidR="00601671" w:rsidRDefault="004B49A4" w:rsidP="004B49A4">
            <w:pPr>
              <w:ind w:leftChars="300" w:left="630"/>
            </w:pPr>
            <w:r>
              <w:rPr>
                <w:rFonts w:hint="eastAsia"/>
              </w:rPr>
              <w:t>また、</w:t>
            </w:r>
            <w:r w:rsidR="0041036C">
              <w:rPr>
                <w:rFonts w:hint="eastAsia"/>
              </w:rPr>
              <w:t>来庁・</w:t>
            </w:r>
            <w:r>
              <w:rPr>
                <w:rFonts w:hint="eastAsia"/>
              </w:rPr>
              <w:t>来客者へ野菜を食べようのパンフレットを入れたポケットティッシュを配布。配布する際に本日が食育の日であること、野菜を摂ってますか等声かけを行う。</w:t>
            </w:r>
          </w:p>
          <w:p w:rsidR="0041036C" w:rsidRPr="004B49A4" w:rsidRDefault="0041036C"/>
          <w:p w:rsidR="0041036C" w:rsidRDefault="0041036C">
            <w:r>
              <w:rPr>
                <w:rFonts w:hint="eastAsia"/>
              </w:rPr>
              <w:t>人数</w:t>
            </w:r>
            <w:r w:rsidR="004B49A4">
              <w:rPr>
                <w:rFonts w:hint="eastAsia"/>
              </w:rPr>
              <w:t xml:space="preserve">：長与町役場　</w:t>
            </w:r>
            <w:r w:rsidR="004B49A4">
              <w:rPr>
                <w:rFonts w:hint="eastAsia"/>
              </w:rPr>
              <w:t>100</w:t>
            </w:r>
            <w:r w:rsidR="004B49A4">
              <w:rPr>
                <w:rFonts w:hint="eastAsia"/>
              </w:rPr>
              <w:t>名</w:t>
            </w:r>
          </w:p>
          <w:p w:rsidR="004B49A4" w:rsidRDefault="004B49A4">
            <w:pPr>
              <w:rPr>
                <w:rFonts w:hint="eastAsia"/>
              </w:rPr>
            </w:pPr>
            <w:r>
              <w:rPr>
                <w:rFonts w:hint="eastAsia"/>
              </w:rPr>
              <w:t xml:space="preserve">　　　ララコープ長与店　</w:t>
            </w:r>
            <w:r>
              <w:rPr>
                <w:rFonts w:hint="eastAsia"/>
              </w:rPr>
              <w:t>140</w:t>
            </w:r>
            <w:bookmarkStart w:id="0" w:name="_GoBack"/>
            <w:bookmarkEnd w:id="0"/>
            <w:r>
              <w:rPr>
                <w:rFonts w:hint="eastAsia"/>
              </w:rPr>
              <w:t>名</w:t>
            </w:r>
          </w:p>
        </w:tc>
      </w:tr>
    </w:tbl>
    <w:p w:rsidR="00601671" w:rsidRDefault="00601671"/>
    <w:sectPr w:rsidR="00601671" w:rsidSect="006A4CF7">
      <w:headerReference w:type="first" r:id="rId7"/>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663" w:rsidRDefault="00AA5663" w:rsidP="006A4CF7">
      <w:r>
        <w:separator/>
      </w:r>
    </w:p>
  </w:endnote>
  <w:endnote w:type="continuationSeparator" w:id="0">
    <w:p w:rsidR="00AA5663" w:rsidRDefault="00AA5663"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663" w:rsidRDefault="00AA5663" w:rsidP="006A4CF7">
      <w:r>
        <w:separator/>
      </w:r>
    </w:p>
  </w:footnote>
  <w:footnote w:type="continuationSeparator" w:id="0">
    <w:p w:rsidR="00AA5663" w:rsidRDefault="00AA5663" w:rsidP="006A4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5C" w:rsidRPr="00C6215C" w:rsidRDefault="00C6215C">
    <w:pPr>
      <w:pStyle w:val="a3"/>
      <w:rPr>
        <w:rFonts w:asciiTheme="majorEastAsia" w:eastAsiaTheme="majorEastAsia" w:hAnsiTheme="majorEastAsia"/>
        <w:sz w:val="24"/>
        <w:szCs w:val="24"/>
      </w:rPr>
    </w:pPr>
    <w:r w:rsidRPr="00C6215C">
      <w:rPr>
        <w:rFonts w:asciiTheme="majorEastAsia" w:eastAsiaTheme="majorEastAsia" w:hAnsiTheme="majorEastAsia" w:hint="eastAsia"/>
        <w:sz w:val="24"/>
        <w:szCs w:val="24"/>
      </w:rPr>
      <w:t>【様式</w:t>
    </w:r>
    <w:r w:rsidRPr="00C6215C">
      <w:rPr>
        <w:rFonts w:asciiTheme="majorEastAsia" w:eastAsiaTheme="majorEastAsia" w:hAnsiTheme="majorEastAsia"/>
        <w:sz w:val="24"/>
        <w:szCs w:val="24"/>
      </w:rPr>
      <w:t>１</w:t>
    </w:r>
    <w:r w:rsidRPr="00C6215C">
      <w:rPr>
        <w:rFonts w:asciiTheme="majorEastAsia" w:eastAsiaTheme="majorEastAsia" w:hAnsiTheme="majorEastAsia"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6F4CE3"/>
    <w:multiLevelType w:val="hybridMultilevel"/>
    <w:tmpl w:val="28E41BAA"/>
    <w:lvl w:ilvl="0" w:tplc="9F9CC01A">
      <w:start w:val="1"/>
      <w:numFmt w:val="decimalEnclosedCircle"/>
      <w:lvlText w:val="%1"/>
      <w:lvlJc w:val="left"/>
      <w:pPr>
        <w:ind w:left="4025" w:hanging="360"/>
      </w:pPr>
      <w:rPr>
        <w:rFonts w:hint="default"/>
      </w:rPr>
    </w:lvl>
    <w:lvl w:ilvl="1" w:tplc="04090017" w:tentative="1">
      <w:start w:val="1"/>
      <w:numFmt w:val="aiueoFullWidth"/>
      <w:lvlText w:val="(%2)"/>
      <w:lvlJc w:val="left"/>
      <w:pPr>
        <w:ind w:left="4505" w:hanging="420"/>
      </w:pPr>
    </w:lvl>
    <w:lvl w:ilvl="2" w:tplc="04090011" w:tentative="1">
      <w:start w:val="1"/>
      <w:numFmt w:val="decimalEnclosedCircle"/>
      <w:lvlText w:val="%3"/>
      <w:lvlJc w:val="left"/>
      <w:pPr>
        <w:ind w:left="4925" w:hanging="420"/>
      </w:pPr>
    </w:lvl>
    <w:lvl w:ilvl="3" w:tplc="0409000F" w:tentative="1">
      <w:start w:val="1"/>
      <w:numFmt w:val="decimal"/>
      <w:lvlText w:val="%4."/>
      <w:lvlJc w:val="left"/>
      <w:pPr>
        <w:ind w:left="5345" w:hanging="420"/>
      </w:pPr>
    </w:lvl>
    <w:lvl w:ilvl="4" w:tplc="04090017" w:tentative="1">
      <w:start w:val="1"/>
      <w:numFmt w:val="aiueoFullWidth"/>
      <w:lvlText w:val="(%5)"/>
      <w:lvlJc w:val="left"/>
      <w:pPr>
        <w:ind w:left="5765" w:hanging="420"/>
      </w:pPr>
    </w:lvl>
    <w:lvl w:ilvl="5" w:tplc="04090011" w:tentative="1">
      <w:start w:val="1"/>
      <w:numFmt w:val="decimalEnclosedCircle"/>
      <w:lvlText w:val="%6"/>
      <w:lvlJc w:val="left"/>
      <w:pPr>
        <w:ind w:left="6185" w:hanging="420"/>
      </w:pPr>
    </w:lvl>
    <w:lvl w:ilvl="6" w:tplc="0409000F" w:tentative="1">
      <w:start w:val="1"/>
      <w:numFmt w:val="decimal"/>
      <w:lvlText w:val="%7."/>
      <w:lvlJc w:val="left"/>
      <w:pPr>
        <w:ind w:left="6605" w:hanging="420"/>
      </w:pPr>
    </w:lvl>
    <w:lvl w:ilvl="7" w:tplc="04090017" w:tentative="1">
      <w:start w:val="1"/>
      <w:numFmt w:val="aiueoFullWidth"/>
      <w:lvlText w:val="(%8)"/>
      <w:lvlJc w:val="left"/>
      <w:pPr>
        <w:ind w:left="7025" w:hanging="420"/>
      </w:pPr>
    </w:lvl>
    <w:lvl w:ilvl="8" w:tplc="04090011" w:tentative="1">
      <w:start w:val="1"/>
      <w:numFmt w:val="decimalEnclosedCircle"/>
      <w:lvlText w:val="%9"/>
      <w:lvlJc w:val="left"/>
      <w:pPr>
        <w:ind w:left="74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63"/>
    <w:rsid w:val="0041036C"/>
    <w:rsid w:val="0047240B"/>
    <w:rsid w:val="004B49A4"/>
    <w:rsid w:val="00601671"/>
    <w:rsid w:val="006A4CF7"/>
    <w:rsid w:val="00925C57"/>
    <w:rsid w:val="00AA5663"/>
    <w:rsid w:val="00B83F9D"/>
    <w:rsid w:val="00BD5E82"/>
    <w:rsid w:val="00C62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46B302B-A016-4F00-911F-06923C45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60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D5E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敏男</dc:creator>
  <cp:keywords/>
  <dc:description/>
  <cp:lastModifiedBy>山畑　智香子</cp:lastModifiedBy>
  <cp:revision>5</cp:revision>
  <dcterms:created xsi:type="dcterms:W3CDTF">2018-05-09T10:43:00Z</dcterms:created>
  <dcterms:modified xsi:type="dcterms:W3CDTF">2018-08-02T08:14:00Z</dcterms:modified>
</cp:coreProperties>
</file>