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CF7" w:rsidRPr="00BD5E82" w:rsidRDefault="00601671" w:rsidP="00BD5E82">
      <w:pPr>
        <w:pStyle w:val="a8"/>
        <w:numPr>
          <w:ilvl w:val="0"/>
          <w:numId w:val="1"/>
        </w:numPr>
        <w:ind w:leftChars="0"/>
        <w:rPr>
          <w:rFonts w:asciiTheme="majorEastAsia" w:eastAsiaTheme="majorEastAsia" w:hAnsiTheme="majorEastAsia"/>
          <w:sz w:val="28"/>
          <w:szCs w:val="28"/>
        </w:rPr>
      </w:pPr>
      <w:r w:rsidRPr="00BD5E82">
        <w:rPr>
          <w:rFonts w:asciiTheme="majorEastAsia" w:eastAsiaTheme="majorEastAsia" w:hAnsiTheme="majorEastAsia" w:hint="eastAsia"/>
          <w:sz w:val="28"/>
          <w:szCs w:val="28"/>
        </w:rPr>
        <w:t>食育</w:t>
      </w:r>
      <w:r w:rsidRPr="00BD5E82">
        <w:rPr>
          <w:rFonts w:asciiTheme="majorEastAsia" w:eastAsiaTheme="majorEastAsia" w:hAnsiTheme="majorEastAsia"/>
          <w:sz w:val="28"/>
          <w:szCs w:val="28"/>
        </w:rPr>
        <w:t>月間の取組</w:t>
      </w:r>
    </w:p>
    <w:p w:rsidR="00601671" w:rsidRPr="00601671" w:rsidRDefault="00601671">
      <w:pPr>
        <w:rPr>
          <w:sz w:val="28"/>
          <w:szCs w:val="28"/>
        </w:rPr>
      </w:pPr>
    </w:p>
    <w:tbl>
      <w:tblPr>
        <w:tblStyle w:val="a7"/>
        <w:tblW w:w="10915" w:type="dxa"/>
        <w:tblInd w:w="-714" w:type="dxa"/>
        <w:tblLook w:val="04A0" w:firstRow="1" w:lastRow="0" w:firstColumn="1" w:lastColumn="0" w:noHBand="0" w:noVBand="1"/>
      </w:tblPr>
      <w:tblGrid>
        <w:gridCol w:w="2836"/>
        <w:gridCol w:w="8079"/>
      </w:tblGrid>
      <w:tr w:rsidR="008F42A9" w:rsidTr="00BD5E82">
        <w:trPr>
          <w:trHeight w:val="741"/>
        </w:trPr>
        <w:tc>
          <w:tcPr>
            <w:tcW w:w="2836" w:type="dxa"/>
          </w:tcPr>
          <w:p w:rsidR="008F42A9" w:rsidRPr="00C6215C" w:rsidRDefault="008F42A9" w:rsidP="008F42A9">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提出</w:t>
            </w:r>
            <w:r w:rsidRPr="00C6215C">
              <w:rPr>
                <w:rFonts w:asciiTheme="majorEastAsia" w:eastAsiaTheme="majorEastAsia" w:hAnsiTheme="majorEastAsia"/>
                <w:sz w:val="24"/>
                <w:szCs w:val="24"/>
              </w:rPr>
              <w:t>都道府県名</w:t>
            </w:r>
          </w:p>
          <w:p w:rsidR="008F42A9" w:rsidRPr="00C6215C" w:rsidRDefault="008F42A9" w:rsidP="008F42A9">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政令</w:t>
            </w:r>
            <w:r w:rsidRPr="00C6215C">
              <w:rPr>
                <w:rFonts w:asciiTheme="majorEastAsia" w:eastAsiaTheme="majorEastAsia" w:hAnsiTheme="majorEastAsia"/>
                <w:sz w:val="24"/>
                <w:szCs w:val="24"/>
              </w:rPr>
              <w:t>指定都市名</w:t>
            </w:r>
          </w:p>
        </w:tc>
        <w:tc>
          <w:tcPr>
            <w:tcW w:w="8079" w:type="dxa"/>
          </w:tcPr>
          <w:p w:rsidR="008F42A9" w:rsidRPr="008F42A9" w:rsidRDefault="008F42A9" w:rsidP="008F42A9">
            <w:pPr>
              <w:rPr>
                <w:sz w:val="24"/>
              </w:rPr>
            </w:pPr>
            <w:r w:rsidRPr="008F42A9">
              <w:rPr>
                <w:rFonts w:hint="eastAsia"/>
                <w:sz w:val="24"/>
              </w:rPr>
              <w:t>長崎県</w:t>
            </w:r>
          </w:p>
        </w:tc>
      </w:tr>
      <w:tr w:rsidR="008F42A9" w:rsidTr="00BD5E82">
        <w:trPr>
          <w:trHeight w:val="709"/>
        </w:trPr>
        <w:tc>
          <w:tcPr>
            <w:tcW w:w="2836" w:type="dxa"/>
          </w:tcPr>
          <w:p w:rsidR="008F42A9" w:rsidRDefault="008F42A9" w:rsidP="008F42A9">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取組</w:t>
            </w:r>
            <w:r w:rsidRPr="00C6215C">
              <w:rPr>
                <w:rFonts w:asciiTheme="majorEastAsia" w:eastAsiaTheme="majorEastAsia" w:hAnsiTheme="majorEastAsia"/>
                <w:sz w:val="24"/>
                <w:szCs w:val="24"/>
              </w:rPr>
              <w:t>市町村名</w:t>
            </w:r>
          </w:p>
          <w:p w:rsidR="008F42A9" w:rsidRPr="00C6215C" w:rsidRDefault="008F42A9" w:rsidP="008F42A9">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取組団体</w:t>
            </w:r>
            <w:r>
              <w:rPr>
                <w:rFonts w:asciiTheme="majorEastAsia" w:eastAsiaTheme="majorEastAsia" w:hAnsiTheme="majorEastAsia"/>
                <w:sz w:val="24"/>
                <w:szCs w:val="24"/>
              </w:rPr>
              <w:t>・企業名</w:t>
            </w:r>
          </w:p>
        </w:tc>
        <w:tc>
          <w:tcPr>
            <w:tcW w:w="8079" w:type="dxa"/>
          </w:tcPr>
          <w:p w:rsidR="008F42A9" w:rsidRPr="008F42A9" w:rsidRDefault="008F42A9" w:rsidP="008F42A9">
            <w:pPr>
              <w:rPr>
                <w:sz w:val="24"/>
              </w:rPr>
            </w:pPr>
            <w:r w:rsidRPr="008F42A9">
              <w:rPr>
                <w:rFonts w:hint="eastAsia"/>
                <w:sz w:val="24"/>
              </w:rPr>
              <w:t>長崎市</w:t>
            </w:r>
          </w:p>
        </w:tc>
      </w:tr>
      <w:tr w:rsidR="008F42A9" w:rsidTr="00BD5E82">
        <w:trPr>
          <w:trHeight w:val="856"/>
        </w:trPr>
        <w:tc>
          <w:tcPr>
            <w:tcW w:w="2836" w:type="dxa"/>
          </w:tcPr>
          <w:p w:rsidR="008F42A9" w:rsidRPr="00C6215C" w:rsidRDefault="008F42A9" w:rsidP="008F42A9">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取組</w:t>
            </w:r>
            <w:r w:rsidRPr="00C6215C">
              <w:rPr>
                <w:rFonts w:asciiTheme="majorEastAsia" w:eastAsiaTheme="majorEastAsia" w:hAnsiTheme="majorEastAsia"/>
                <w:sz w:val="24"/>
                <w:szCs w:val="24"/>
              </w:rPr>
              <w:t>の名称</w:t>
            </w:r>
          </w:p>
        </w:tc>
        <w:tc>
          <w:tcPr>
            <w:tcW w:w="8079" w:type="dxa"/>
          </w:tcPr>
          <w:p w:rsidR="008F42A9" w:rsidRPr="008F42A9" w:rsidRDefault="008F42A9" w:rsidP="008F42A9">
            <w:pPr>
              <w:rPr>
                <w:sz w:val="24"/>
              </w:rPr>
            </w:pPr>
            <w:r w:rsidRPr="008F42A9">
              <w:rPr>
                <w:rFonts w:hint="eastAsia"/>
                <w:sz w:val="24"/>
              </w:rPr>
              <w:t>フードドライブ活動</w:t>
            </w:r>
          </w:p>
        </w:tc>
      </w:tr>
      <w:tr w:rsidR="008F42A9" w:rsidTr="00BD5E82">
        <w:trPr>
          <w:trHeight w:val="823"/>
        </w:trPr>
        <w:tc>
          <w:tcPr>
            <w:tcW w:w="2836" w:type="dxa"/>
          </w:tcPr>
          <w:p w:rsidR="008F42A9" w:rsidRPr="00C6215C" w:rsidRDefault="008F42A9" w:rsidP="008F42A9">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実施時期</w:t>
            </w:r>
          </w:p>
        </w:tc>
        <w:tc>
          <w:tcPr>
            <w:tcW w:w="8079" w:type="dxa"/>
          </w:tcPr>
          <w:p w:rsidR="008F42A9" w:rsidRPr="008F42A9" w:rsidRDefault="008F42A9" w:rsidP="008F42A9">
            <w:pPr>
              <w:rPr>
                <w:sz w:val="24"/>
              </w:rPr>
            </w:pPr>
            <w:r w:rsidRPr="008F42A9">
              <w:rPr>
                <w:rFonts w:hint="eastAsia"/>
                <w:sz w:val="24"/>
              </w:rPr>
              <w:t>平成</w:t>
            </w:r>
            <w:r w:rsidRPr="008F42A9">
              <w:rPr>
                <w:rFonts w:hint="eastAsia"/>
                <w:sz w:val="24"/>
              </w:rPr>
              <w:t>30</w:t>
            </w:r>
            <w:r w:rsidRPr="008F42A9">
              <w:rPr>
                <w:rFonts w:hint="eastAsia"/>
                <w:sz w:val="24"/>
              </w:rPr>
              <w:t>年</w:t>
            </w:r>
            <w:r w:rsidRPr="008F42A9">
              <w:rPr>
                <w:rFonts w:hint="eastAsia"/>
                <w:sz w:val="24"/>
              </w:rPr>
              <w:t>6</w:t>
            </w:r>
            <w:r w:rsidRPr="008F42A9">
              <w:rPr>
                <w:rFonts w:hint="eastAsia"/>
                <w:sz w:val="24"/>
              </w:rPr>
              <w:t>月</w:t>
            </w:r>
            <w:r w:rsidRPr="008F42A9">
              <w:rPr>
                <w:rFonts w:hint="eastAsia"/>
                <w:sz w:val="24"/>
              </w:rPr>
              <w:t>1</w:t>
            </w:r>
            <w:r w:rsidRPr="008F42A9">
              <w:rPr>
                <w:rFonts w:hint="eastAsia"/>
                <w:sz w:val="24"/>
              </w:rPr>
              <w:t>日～平成</w:t>
            </w:r>
            <w:r w:rsidRPr="008F42A9">
              <w:rPr>
                <w:rFonts w:hint="eastAsia"/>
                <w:sz w:val="24"/>
              </w:rPr>
              <w:t>30</w:t>
            </w:r>
            <w:r w:rsidRPr="008F42A9">
              <w:rPr>
                <w:rFonts w:hint="eastAsia"/>
                <w:sz w:val="24"/>
              </w:rPr>
              <w:t>年</w:t>
            </w:r>
            <w:r w:rsidRPr="008F42A9">
              <w:rPr>
                <w:rFonts w:hint="eastAsia"/>
                <w:sz w:val="24"/>
              </w:rPr>
              <w:t>6</w:t>
            </w:r>
            <w:r w:rsidRPr="008F42A9">
              <w:rPr>
                <w:rFonts w:hint="eastAsia"/>
                <w:sz w:val="24"/>
              </w:rPr>
              <w:t>月</w:t>
            </w:r>
            <w:r w:rsidRPr="008F42A9">
              <w:rPr>
                <w:rFonts w:hint="eastAsia"/>
                <w:sz w:val="24"/>
              </w:rPr>
              <w:t>30</w:t>
            </w:r>
            <w:r w:rsidRPr="008F42A9">
              <w:rPr>
                <w:rFonts w:hint="eastAsia"/>
                <w:sz w:val="24"/>
              </w:rPr>
              <w:t>日</w:t>
            </w:r>
          </w:p>
        </w:tc>
      </w:tr>
      <w:tr w:rsidR="00601671" w:rsidTr="00BD5E82">
        <w:trPr>
          <w:trHeight w:val="9773"/>
        </w:trPr>
        <w:tc>
          <w:tcPr>
            <w:tcW w:w="2836" w:type="dxa"/>
          </w:tcPr>
          <w:p w:rsidR="00601671" w:rsidRPr="00C6215C" w:rsidRDefault="00BD5E82" w:rsidP="00925C57">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取組内</w:t>
            </w:r>
            <w:r w:rsidR="00C6215C" w:rsidRPr="00C6215C">
              <w:rPr>
                <w:rFonts w:asciiTheme="majorEastAsia" w:eastAsiaTheme="majorEastAsia" w:hAnsiTheme="majorEastAsia" w:hint="eastAsia"/>
                <w:sz w:val="24"/>
                <w:szCs w:val="24"/>
              </w:rPr>
              <w:t>容</w:t>
            </w:r>
          </w:p>
        </w:tc>
        <w:tc>
          <w:tcPr>
            <w:tcW w:w="8079" w:type="dxa"/>
          </w:tcPr>
          <w:p w:rsidR="00601671" w:rsidRDefault="008F42A9">
            <w:r w:rsidRPr="008F42A9">
              <w:rPr>
                <w:rFonts w:hint="eastAsia"/>
                <w:sz w:val="24"/>
              </w:rPr>
              <w:t>・食品ロスの削減及び生活困窮者の支援に寄与するため、庁内においてフードドライブ活動を実施し、家庭で過剰在庫となっている食品の寄付について、職員への働きかけを行いました。</w:t>
            </w:r>
          </w:p>
        </w:tc>
      </w:tr>
    </w:tbl>
    <w:p w:rsidR="00281C41" w:rsidRPr="00D76B36" w:rsidRDefault="00D76B36" w:rsidP="00281C41">
      <w:pPr>
        <w:pStyle w:val="a8"/>
        <w:numPr>
          <w:ilvl w:val="0"/>
          <w:numId w:val="3"/>
        </w:numPr>
        <w:ind w:leftChars="0"/>
        <w:rPr>
          <w:rFonts w:asciiTheme="majorEastAsia" w:eastAsiaTheme="majorEastAsia" w:hAnsiTheme="majorEastAsia"/>
          <w:sz w:val="28"/>
          <w:szCs w:val="28"/>
        </w:rPr>
      </w:pPr>
      <w:r w:rsidRPr="00BD5E82">
        <w:rPr>
          <w:rFonts w:asciiTheme="majorEastAsia" w:eastAsiaTheme="majorEastAsia" w:hAnsiTheme="majorEastAsia" w:hint="eastAsia"/>
          <w:sz w:val="28"/>
          <w:szCs w:val="28"/>
        </w:rPr>
        <w:lastRenderedPageBreak/>
        <w:t>食育</w:t>
      </w:r>
      <w:r w:rsidRPr="00BD5E82">
        <w:rPr>
          <w:rFonts w:asciiTheme="majorEastAsia" w:eastAsiaTheme="majorEastAsia" w:hAnsiTheme="majorEastAsia"/>
          <w:sz w:val="28"/>
          <w:szCs w:val="28"/>
        </w:rPr>
        <w:t>月間の取組</w:t>
      </w:r>
    </w:p>
    <w:p w:rsidR="00281C41" w:rsidRPr="00601671" w:rsidRDefault="00281C41" w:rsidP="00281C41">
      <w:pPr>
        <w:rPr>
          <w:sz w:val="28"/>
          <w:szCs w:val="28"/>
        </w:rPr>
      </w:pPr>
    </w:p>
    <w:tbl>
      <w:tblPr>
        <w:tblStyle w:val="a7"/>
        <w:tblW w:w="10915" w:type="dxa"/>
        <w:tblInd w:w="-714" w:type="dxa"/>
        <w:tblLook w:val="04A0" w:firstRow="1" w:lastRow="0" w:firstColumn="1" w:lastColumn="0" w:noHBand="0" w:noVBand="1"/>
      </w:tblPr>
      <w:tblGrid>
        <w:gridCol w:w="2836"/>
        <w:gridCol w:w="8079"/>
      </w:tblGrid>
      <w:tr w:rsidR="00281C41" w:rsidTr="00E4486E">
        <w:trPr>
          <w:trHeight w:val="741"/>
        </w:trPr>
        <w:tc>
          <w:tcPr>
            <w:tcW w:w="2836" w:type="dxa"/>
          </w:tcPr>
          <w:p w:rsidR="00281C41" w:rsidRPr="00C6215C" w:rsidRDefault="00281C41" w:rsidP="00E4486E">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提出</w:t>
            </w:r>
            <w:r w:rsidRPr="00C6215C">
              <w:rPr>
                <w:rFonts w:asciiTheme="majorEastAsia" w:eastAsiaTheme="majorEastAsia" w:hAnsiTheme="majorEastAsia"/>
                <w:sz w:val="24"/>
                <w:szCs w:val="24"/>
              </w:rPr>
              <w:t>都道府県名</w:t>
            </w:r>
          </w:p>
          <w:p w:rsidR="00281C41" w:rsidRPr="00C6215C" w:rsidRDefault="00281C41" w:rsidP="00E4486E">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政令</w:t>
            </w:r>
            <w:r w:rsidRPr="00C6215C">
              <w:rPr>
                <w:rFonts w:asciiTheme="majorEastAsia" w:eastAsiaTheme="majorEastAsia" w:hAnsiTheme="majorEastAsia"/>
                <w:sz w:val="24"/>
                <w:szCs w:val="24"/>
              </w:rPr>
              <w:t>指定都市名</w:t>
            </w:r>
          </w:p>
        </w:tc>
        <w:tc>
          <w:tcPr>
            <w:tcW w:w="8079" w:type="dxa"/>
          </w:tcPr>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長崎県</w:t>
            </w:r>
          </w:p>
        </w:tc>
      </w:tr>
      <w:tr w:rsidR="00281C41" w:rsidTr="00E4486E">
        <w:trPr>
          <w:trHeight w:val="709"/>
        </w:trPr>
        <w:tc>
          <w:tcPr>
            <w:tcW w:w="2836" w:type="dxa"/>
          </w:tcPr>
          <w:p w:rsidR="00281C41" w:rsidRDefault="00281C41" w:rsidP="00E4486E">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取組</w:t>
            </w:r>
            <w:r w:rsidRPr="00C6215C">
              <w:rPr>
                <w:rFonts w:asciiTheme="majorEastAsia" w:eastAsiaTheme="majorEastAsia" w:hAnsiTheme="majorEastAsia"/>
                <w:sz w:val="24"/>
                <w:szCs w:val="24"/>
              </w:rPr>
              <w:t>市町村名</w:t>
            </w:r>
          </w:p>
          <w:p w:rsidR="00281C41" w:rsidRPr="00C6215C" w:rsidRDefault="00281C41" w:rsidP="00E4486E">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取組団体</w:t>
            </w:r>
            <w:r>
              <w:rPr>
                <w:rFonts w:asciiTheme="majorEastAsia" w:eastAsiaTheme="majorEastAsia" w:hAnsiTheme="majorEastAsia"/>
                <w:sz w:val="24"/>
                <w:szCs w:val="24"/>
              </w:rPr>
              <w:t>・企業名</w:t>
            </w:r>
          </w:p>
        </w:tc>
        <w:tc>
          <w:tcPr>
            <w:tcW w:w="8079" w:type="dxa"/>
          </w:tcPr>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長崎市</w:t>
            </w:r>
          </w:p>
        </w:tc>
      </w:tr>
      <w:tr w:rsidR="00281C41" w:rsidTr="00E4486E">
        <w:trPr>
          <w:trHeight w:val="856"/>
        </w:trPr>
        <w:tc>
          <w:tcPr>
            <w:tcW w:w="2836" w:type="dxa"/>
          </w:tcPr>
          <w:p w:rsidR="00281C41" w:rsidRPr="00C6215C" w:rsidRDefault="00281C41" w:rsidP="00E4486E">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取組</w:t>
            </w:r>
            <w:r w:rsidRPr="00C6215C">
              <w:rPr>
                <w:rFonts w:asciiTheme="majorEastAsia" w:eastAsiaTheme="majorEastAsia" w:hAnsiTheme="majorEastAsia"/>
                <w:sz w:val="24"/>
                <w:szCs w:val="24"/>
              </w:rPr>
              <w:t>の名称</w:t>
            </w:r>
          </w:p>
        </w:tc>
        <w:tc>
          <w:tcPr>
            <w:tcW w:w="8079" w:type="dxa"/>
          </w:tcPr>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食卓の日サービスランチの提供</w:t>
            </w:r>
          </w:p>
        </w:tc>
      </w:tr>
      <w:tr w:rsidR="00281C41" w:rsidTr="00E4486E">
        <w:trPr>
          <w:trHeight w:val="823"/>
        </w:trPr>
        <w:tc>
          <w:tcPr>
            <w:tcW w:w="2836" w:type="dxa"/>
          </w:tcPr>
          <w:p w:rsidR="00281C41" w:rsidRPr="00C6215C" w:rsidRDefault="00281C41" w:rsidP="00E4486E">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実施時期</w:t>
            </w:r>
          </w:p>
        </w:tc>
        <w:tc>
          <w:tcPr>
            <w:tcW w:w="8079" w:type="dxa"/>
          </w:tcPr>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6月19日</w:t>
            </w:r>
          </w:p>
        </w:tc>
      </w:tr>
      <w:tr w:rsidR="00281C41" w:rsidTr="00E4486E">
        <w:trPr>
          <w:trHeight w:val="9773"/>
        </w:trPr>
        <w:tc>
          <w:tcPr>
            <w:tcW w:w="2836" w:type="dxa"/>
          </w:tcPr>
          <w:p w:rsidR="00281C41" w:rsidRPr="00C6215C" w:rsidRDefault="00281C41" w:rsidP="00E4486E">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取組内</w:t>
            </w:r>
            <w:r w:rsidRPr="00C6215C">
              <w:rPr>
                <w:rFonts w:asciiTheme="majorEastAsia" w:eastAsiaTheme="majorEastAsia" w:hAnsiTheme="majorEastAsia" w:hint="eastAsia"/>
                <w:sz w:val="24"/>
                <w:szCs w:val="24"/>
              </w:rPr>
              <w:t>容</w:t>
            </w:r>
          </w:p>
        </w:tc>
        <w:tc>
          <w:tcPr>
            <w:tcW w:w="8079" w:type="dxa"/>
          </w:tcPr>
          <w:p w:rsidR="00281C41" w:rsidRPr="00454728" w:rsidRDefault="00281C41" w:rsidP="00E4486E">
            <w:pPr>
              <w:rPr>
                <w:rFonts w:asciiTheme="majorEastAsia" w:eastAsiaTheme="majorEastAsia" w:hAnsiTheme="majorEastAsia"/>
                <w:szCs w:val="21"/>
              </w:rPr>
            </w:pPr>
            <w:r w:rsidRPr="00454728">
              <w:rPr>
                <w:rFonts w:asciiTheme="majorEastAsia" w:eastAsiaTheme="majorEastAsia" w:hAnsiTheme="majorEastAsia" w:hint="eastAsia"/>
                <w:szCs w:val="21"/>
              </w:rPr>
              <w:t>毎月19日の「食育の日」を長崎市では、「食卓の日」と定めて、食育の一層の定着と食卓を囲んだ家族コミュニケーションの場の創出、地産地消の推進を図っています。</w:t>
            </w:r>
          </w:p>
          <w:p w:rsidR="00281C41" w:rsidRPr="00454728" w:rsidRDefault="00281C41" w:rsidP="00E4486E">
            <w:pPr>
              <w:rPr>
                <w:rFonts w:asciiTheme="majorEastAsia" w:eastAsiaTheme="majorEastAsia" w:hAnsiTheme="majorEastAsia"/>
                <w:szCs w:val="21"/>
              </w:rPr>
            </w:pPr>
          </w:p>
          <w:p w:rsidR="00281C41" w:rsidRPr="00454728" w:rsidRDefault="00281C41" w:rsidP="00E4486E">
            <w:pPr>
              <w:rPr>
                <w:rFonts w:asciiTheme="majorEastAsia" w:eastAsiaTheme="majorEastAsia" w:hAnsiTheme="majorEastAsia"/>
                <w:szCs w:val="21"/>
              </w:rPr>
            </w:pPr>
            <w:r w:rsidRPr="00454728">
              <w:rPr>
                <w:rFonts w:asciiTheme="majorEastAsia" w:eastAsiaTheme="majorEastAsia" w:hAnsiTheme="majorEastAsia" w:hint="eastAsia"/>
                <w:szCs w:val="21"/>
              </w:rPr>
              <w:t>「食卓の日」を広く周知するため、毎月19日（19日が土・日・祝日の場合は、直前の開庁日）に市役所食堂と連携して、地元産の旬の食材を使ったランチメニュー「食卓の日サービスランチ」を提供しています。</w:t>
            </w:r>
          </w:p>
          <w:p w:rsidR="00281C41" w:rsidRPr="00454728" w:rsidRDefault="00281C41" w:rsidP="00E4486E">
            <w:pPr>
              <w:rPr>
                <w:rFonts w:asciiTheme="majorEastAsia" w:eastAsiaTheme="majorEastAsia" w:hAnsiTheme="majorEastAsia"/>
                <w:szCs w:val="21"/>
              </w:rPr>
            </w:pPr>
          </w:p>
          <w:p w:rsidR="00281C41" w:rsidRPr="00454728" w:rsidRDefault="00281C41" w:rsidP="00E4486E">
            <w:pPr>
              <w:rPr>
                <w:rFonts w:asciiTheme="majorEastAsia" w:eastAsiaTheme="majorEastAsia" w:hAnsiTheme="majorEastAsia"/>
                <w:szCs w:val="21"/>
              </w:rPr>
            </w:pPr>
            <w:r w:rsidRPr="00454728">
              <w:rPr>
                <w:rFonts w:asciiTheme="majorEastAsia" w:eastAsiaTheme="majorEastAsia" w:hAnsiTheme="majorEastAsia" w:hint="eastAsia"/>
                <w:szCs w:val="21"/>
              </w:rPr>
              <w:t>食育月間である6月19日には、長崎県が漁獲量全国1位のイサキを使った「長崎産イサキの香草パン粉揚げと夏野菜の煮込み サラダ仕立て」を提供しました（210食完売）。</w:t>
            </w:r>
          </w:p>
          <w:p w:rsidR="00281C41" w:rsidRPr="00454728" w:rsidRDefault="00281C41" w:rsidP="00E4486E">
            <w:pPr>
              <w:rPr>
                <w:rFonts w:asciiTheme="majorEastAsia" w:eastAsiaTheme="majorEastAsia" w:hAnsiTheme="majorEastAsia"/>
                <w:szCs w:val="21"/>
              </w:rPr>
            </w:pPr>
          </w:p>
          <w:p w:rsidR="00281C41" w:rsidRPr="00454728" w:rsidRDefault="00281C41" w:rsidP="00E4486E">
            <w:pPr>
              <w:rPr>
                <w:rFonts w:asciiTheme="majorEastAsia" w:eastAsiaTheme="majorEastAsia" w:hAnsiTheme="majorEastAsia"/>
                <w:szCs w:val="21"/>
              </w:rPr>
            </w:pPr>
            <w:r w:rsidRPr="00454728">
              <w:rPr>
                <w:rFonts w:asciiTheme="majorEastAsia" w:eastAsiaTheme="majorEastAsia" w:hAnsiTheme="majorEastAsia" w:hint="eastAsia"/>
                <w:szCs w:val="21"/>
              </w:rPr>
              <w:t>提供にあたっては、市役所のフェイスブックや庁内放送を活用して、事前の告知を行い、食堂内には食卓の日のポスターやメニュースタンドを設置して「食卓の日」をＰＲしました。</w:t>
            </w:r>
          </w:p>
          <w:p w:rsidR="00281C41" w:rsidRPr="00454728" w:rsidRDefault="00281C41" w:rsidP="00E4486E">
            <w:pPr>
              <w:rPr>
                <w:rFonts w:asciiTheme="majorEastAsia" w:eastAsiaTheme="majorEastAsia" w:hAnsiTheme="majorEastAsia"/>
                <w:szCs w:val="21"/>
              </w:rPr>
            </w:pP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noProof/>
                <w:szCs w:val="21"/>
              </w:rPr>
              <w:drawing>
                <wp:anchor distT="0" distB="0" distL="114300" distR="114300" simplePos="0" relativeHeight="251659264" behindDoc="0" locked="0" layoutInCell="1" allowOverlap="1" wp14:anchorId="08F08279" wp14:editId="0DCA02D9">
                  <wp:simplePos x="0" y="0"/>
                  <wp:positionH relativeFrom="column">
                    <wp:posOffset>81265</wp:posOffset>
                  </wp:positionH>
                  <wp:positionV relativeFrom="paragraph">
                    <wp:posOffset>957875</wp:posOffset>
                  </wp:positionV>
                  <wp:extent cx="1286540" cy="1715428"/>
                  <wp:effectExtent l="0" t="0" r="8890" b="0"/>
                  <wp:wrapNone/>
                  <wp:docPr id="1" name="図 1" descr="\\10.61.2.100\水産農林政策課\01 固有\食卓の日\☆H30年度食卓の日\02市役所食堂\02 投げ込み\6月\IMG_5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1.2.100\水産農林政策課\01 固有\食卓の日\☆H30年度食卓の日\02市役所食堂\02 投げ込み\6月\IMG_54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839" cy="17198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4728">
              <w:rPr>
                <w:rFonts w:asciiTheme="majorEastAsia" w:eastAsiaTheme="majorEastAsia" w:hAnsiTheme="majorEastAsia" w:hint="eastAsia"/>
                <w:szCs w:val="21"/>
              </w:rPr>
              <w:t>旬の食材や長崎ならではの食材を使って、食卓の日だけの特別メニューを提供し、地元農水産物の家庭での利用促進と、食卓を囲むことで家族や友人との絆を深める機会が創出されるとともに、食に関する知識や意識を深めて、心身の健康を増進する健全な食生活を実践できるよう努めています。</w:t>
            </w:r>
          </w:p>
        </w:tc>
      </w:tr>
    </w:tbl>
    <w:p w:rsidR="00281C41" w:rsidRDefault="00281C41" w:rsidP="00281C41"/>
    <w:p w:rsidR="00D76B36" w:rsidRPr="00BD5E82" w:rsidRDefault="00D76B36" w:rsidP="00D76B36">
      <w:pPr>
        <w:pStyle w:val="a8"/>
        <w:numPr>
          <w:ilvl w:val="0"/>
          <w:numId w:val="4"/>
        </w:numPr>
        <w:ind w:leftChars="0"/>
        <w:rPr>
          <w:rFonts w:asciiTheme="majorEastAsia" w:eastAsiaTheme="majorEastAsia" w:hAnsiTheme="majorEastAsia"/>
          <w:sz w:val="28"/>
          <w:szCs w:val="28"/>
        </w:rPr>
      </w:pPr>
      <w:r w:rsidRPr="00BD5E82">
        <w:rPr>
          <w:rFonts w:asciiTheme="majorEastAsia" w:eastAsiaTheme="majorEastAsia" w:hAnsiTheme="majorEastAsia" w:hint="eastAsia"/>
          <w:sz w:val="28"/>
          <w:szCs w:val="28"/>
        </w:rPr>
        <w:lastRenderedPageBreak/>
        <w:t>食育</w:t>
      </w:r>
      <w:r w:rsidRPr="00BD5E82">
        <w:rPr>
          <w:rFonts w:asciiTheme="majorEastAsia" w:eastAsiaTheme="majorEastAsia" w:hAnsiTheme="majorEastAsia"/>
          <w:sz w:val="28"/>
          <w:szCs w:val="28"/>
        </w:rPr>
        <w:t>月間の取組</w:t>
      </w:r>
    </w:p>
    <w:p w:rsidR="00281C41" w:rsidRPr="00601671" w:rsidRDefault="00281C41" w:rsidP="00281C41">
      <w:pPr>
        <w:rPr>
          <w:sz w:val="28"/>
          <w:szCs w:val="28"/>
        </w:rPr>
      </w:pPr>
    </w:p>
    <w:tbl>
      <w:tblPr>
        <w:tblStyle w:val="a7"/>
        <w:tblW w:w="10915" w:type="dxa"/>
        <w:tblInd w:w="-714" w:type="dxa"/>
        <w:tblLook w:val="04A0" w:firstRow="1" w:lastRow="0" w:firstColumn="1" w:lastColumn="0" w:noHBand="0" w:noVBand="1"/>
      </w:tblPr>
      <w:tblGrid>
        <w:gridCol w:w="2836"/>
        <w:gridCol w:w="8079"/>
      </w:tblGrid>
      <w:tr w:rsidR="00281C41" w:rsidTr="00E4486E">
        <w:trPr>
          <w:trHeight w:val="741"/>
        </w:trPr>
        <w:tc>
          <w:tcPr>
            <w:tcW w:w="2836" w:type="dxa"/>
          </w:tcPr>
          <w:p w:rsidR="00281C41" w:rsidRPr="00C6215C" w:rsidRDefault="00281C41" w:rsidP="00E4486E">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提出</w:t>
            </w:r>
            <w:r w:rsidRPr="00C6215C">
              <w:rPr>
                <w:rFonts w:asciiTheme="majorEastAsia" w:eastAsiaTheme="majorEastAsia" w:hAnsiTheme="majorEastAsia"/>
                <w:sz w:val="24"/>
                <w:szCs w:val="24"/>
              </w:rPr>
              <w:t>都道府県名</w:t>
            </w:r>
          </w:p>
          <w:p w:rsidR="00281C41" w:rsidRPr="00C6215C" w:rsidRDefault="00281C41" w:rsidP="00E4486E">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政令</w:t>
            </w:r>
            <w:r w:rsidRPr="00C6215C">
              <w:rPr>
                <w:rFonts w:asciiTheme="majorEastAsia" w:eastAsiaTheme="majorEastAsia" w:hAnsiTheme="majorEastAsia"/>
                <w:sz w:val="24"/>
                <w:szCs w:val="24"/>
              </w:rPr>
              <w:t>指定都市名</w:t>
            </w:r>
          </w:p>
        </w:tc>
        <w:tc>
          <w:tcPr>
            <w:tcW w:w="8079" w:type="dxa"/>
          </w:tcPr>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長崎県長崎市</w:t>
            </w:r>
          </w:p>
        </w:tc>
      </w:tr>
      <w:tr w:rsidR="00281C41" w:rsidTr="00E4486E">
        <w:trPr>
          <w:trHeight w:val="709"/>
        </w:trPr>
        <w:tc>
          <w:tcPr>
            <w:tcW w:w="2836" w:type="dxa"/>
          </w:tcPr>
          <w:p w:rsidR="00281C41" w:rsidRDefault="00281C41" w:rsidP="00E4486E">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取組</w:t>
            </w:r>
            <w:r w:rsidRPr="00C6215C">
              <w:rPr>
                <w:rFonts w:asciiTheme="majorEastAsia" w:eastAsiaTheme="majorEastAsia" w:hAnsiTheme="majorEastAsia"/>
                <w:sz w:val="24"/>
                <w:szCs w:val="24"/>
              </w:rPr>
              <w:t>市町村名</w:t>
            </w:r>
          </w:p>
          <w:p w:rsidR="00281C41" w:rsidRPr="00C6215C" w:rsidRDefault="00281C41" w:rsidP="00E4486E">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取組団体</w:t>
            </w:r>
            <w:r>
              <w:rPr>
                <w:rFonts w:asciiTheme="majorEastAsia" w:eastAsiaTheme="majorEastAsia" w:hAnsiTheme="majorEastAsia"/>
                <w:sz w:val="24"/>
                <w:szCs w:val="24"/>
              </w:rPr>
              <w:t>・企業名</w:t>
            </w:r>
          </w:p>
        </w:tc>
        <w:tc>
          <w:tcPr>
            <w:tcW w:w="8079" w:type="dxa"/>
          </w:tcPr>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長崎市立伊王島小学校</w:t>
            </w:r>
          </w:p>
        </w:tc>
      </w:tr>
      <w:tr w:rsidR="00281C41" w:rsidTr="00E4486E">
        <w:trPr>
          <w:trHeight w:val="856"/>
        </w:trPr>
        <w:tc>
          <w:tcPr>
            <w:tcW w:w="2836" w:type="dxa"/>
          </w:tcPr>
          <w:p w:rsidR="00281C41" w:rsidRPr="00C6215C" w:rsidRDefault="00281C41" w:rsidP="00E4486E">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取組</w:t>
            </w:r>
            <w:r w:rsidRPr="00C6215C">
              <w:rPr>
                <w:rFonts w:asciiTheme="majorEastAsia" w:eastAsiaTheme="majorEastAsia" w:hAnsiTheme="majorEastAsia"/>
                <w:sz w:val="24"/>
                <w:szCs w:val="24"/>
              </w:rPr>
              <w:t>の名称</w:t>
            </w:r>
          </w:p>
        </w:tc>
        <w:tc>
          <w:tcPr>
            <w:tcW w:w="8079" w:type="dxa"/>
          </w:tcPr>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学校園で収穫した「伊王島産の野菜」を給食で食べよう！プロジェクト</w:t>
            </w:r>
          </w:p>
        </w:tc>
      </w:tr>
      <w:tr w:rsidR="00281C41" w:rsidTr="00E4486E">
        <w:trPr>
          <w:trHeight w:val="823"/>
        </w:trPr>
        <w:tc>
          <w:tcPr>
            <w:tcW w:w="2836" w:type="dxa"/>
          </w:tcPr>
          <w:p w:rsidR="00281C41" w:rsidRPr="00C6215C" w:rsidRDefault="00281C41" w:rsidP="00E4486E">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実施時期</w:t>
            </w:r>
          </w:p>
        </w:tc>
        <w:tc>
          <w:tcPr>
            <w:tcW w:w="8079" w:type="dxa"/>
          </w:tcPr>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6月（7月も継続中）</w:t>
            </w:r>
          </w:p>
        </w:tc>
      </w:tr>
      <w:tr w:rsidR="00281C41" w:rsidTr="00E4486E">
        <w:trPr>
          <w:trHeight w:val="9773"/>
        </w:trPr>
        <w:tc>
          <w:tcPr>
            <w:tcW w:w="2836" w:type="dxa"/>
          </w:tcPr>
          <w:p w:rsidR="00281C41" w:rsidRPr="00C6215C" w:rsidRDefault="00281C41" w:rsidP="00E4486E">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取組内</w:t>
            </w:r>
            <w:r w:rsidRPr="00C6215C">
              <w:rPr>
                <w:rFonts w:asciiTheme="majorEastAsia" w:eastAsiaTheme="majorEastAsia" w:hAnsiTheme="majorEastAsia" w:hint="eastAsia"/>
                <w:sz w:val="24"/>
                <w:szCs w:val="24"/>
              </w:rPr>
              <w:t>容</w:t>
            </w:r>
          </w:p>
        </w:tc>
        <w:tc>
          <w:tcPr>
            <w:tcW w:w="8079" w:type="dxa"/>
          </w:tcPr>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 xml:space="preserve">　学校園に野菜の苗・種を植え，水やり・草むしりなど全校児童17名＋全職員で</w:t>
            </w: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協力して野菜を育てています。</w:t>
            </w:r>
          </w:p>
          <w:p w:rsidR="00281C41" w:rsidRPr="00454728" w:rsidRDefault="00281C41" w:rsidP="00E4486E">
            <w:pPr>
              <w:rPr>
                <w:rFonts w:asciiTheme="majorEastAsia" w:eastAsiaTheme="majorEastAsia" w:hAnsiTheme="majorEastAsia"/>
              </w:rPr>
            </w:pP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○育てている野菜</w:t>
            </w: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 xml:space="preserve">　・きゅうり　　・ピーマン　　・なす　　・いんげん　　・にんじん</w:t>
            </w: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 xml:space="preserve">　・ミニトマト　・オクラ　　　・さつまいも</w:t>
            </w: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 xml:space="preserve">　　　</w:t>
            </w:r>
            <w:r w:rsidRPr="00454728">
              <w:rPr>
                <w:rFonts w:asciiTheme="majorEastAsia" w:eastAsiaTheme="majorEastAsia" w:hAnsiTheme="majorEastAsia" w:hint="eastAsia"/>
                <w:noProof/>
              </w:rPr>
              <w:drawing>
                <wp:inline distT="0" distB="0" distL="0" distR="0" wp14:anchorId="70E25A9C" wp14:editId="36BB1366">
                  <wp:extent cx="2771775" cy="160020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N01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1862" cy="1600250"/>
                          </a:xfrm>
                          <a:prstGeom prst="rect">
                            <a:avLst/>
                          </a:prstGeom>
                        </pic:spPr>
                      </pic:pic>
                    </a:graphicData>
                  </a:graphic>
                </wp:inline>
              </w:drawing>
            </w: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 xml:space="preserve">　収穫した野菜は，給食の食材に使用し，皆でおいしく食べました。</w:t>
            </w:r>
          </w:p>
          <w:p w:rsidR="00281C41" w:rsidRPr="00454728" w:rsidRDefault="00281C41" w:rsidP="00E4486E">
            <w:pPr>
              <w:rPr>
                <w:rFonts w:asciiTheme="majorEastAsia" w:eastAsiaTheme="majorEastAsia" w:hAnsiTheme="majorEastAsia"/>
              </w:rPr>
            </w:pP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○使用した野菜</w:t>
            </w: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 xml:space="preserve">　・ミニトマト　　</w:t>
            </w: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 xml:space="preserve">　・ピーマン（野菜のソテーに使用）</w:t>
            </w: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 xml:space="preserve">　・いんげん（素揚げ）</w:t>
            </w: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 xml:space="preserve">　・きゅうり（塩もみ）（サラダに使用）</w:t>
            </w: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 xml:space="preserve">　　　　</w:t>
            </w:r>
            <w:r w:rsidRPr="00454728">
              <w:rPr>
                <w:rFonts w:asciiTheme="majorEastAsia" w:eastAsiaTheme="majorEastAsia" w:hAnsiTheme="majorEastAsia" w:hint="eastAsia"/>
                <w:noProof/>
              </w:rPr>
              <w:drawing>
                <wp:inline distT="0" distB="0" distL="0" distR="0" wp14:anchorId="41E40C4B" wp14:editId="64B863B9">
                  <wp:extent cx="2036436" cy="1362075"/>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N015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0266" cy="1371325"/>
                          </a:xfrm>
                          <a:prstGeom prst="rect">
                            <a:avLst/>
                          </a:prstGeom>
                        </pic:spPr>
                      </pic:pic>
                    </a:graphicData>
                  </a:graphic>
                </wp:inline>
              </w:drawing>
            </w:r>
            <w:r w:rsidRPr="00454728">
              <w:rPr>
                <w:rFonts w:asciiTheme="majorEastAsia" w:eastAsiaTheme="majorEastAsia" w:hAnsiTheme="majorEastAsia" w:hint="eastAsia"/>
              </w:rPr>
              <w:t xml:space="preserve">　　　</w:t>
            </w:r>
            <w:r w:rsidRPr="00454728">
              <w:rPr>
                <w:rFonts w:asciiTheme="majorEastAsia" w:eastAsiaTheme="majorEastAsia" w:hAnsiTheme="majorEastAsia" w:hint="eastAsia"/>
                <w:noProof/>
              </w:rPr>
              <w:drawing>
                <wp:inline distT="0" distB="0" distL="0" distR="0" wp14:anchorId="10D69F2E" wp14:editId="14A55B90">
                  <wp:extent cx="1952625" cy="131445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N016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3166" cy="1314814"/>
                          </a:xfrm>
                          <a:prstGeom prst="rect">
                            <a:avLst/>
                          </a:prstGeom>
                        </pic:spPr>
                      </pic:pic>
                    </a:graphicData>
                  </a:graphic>
                </wp:inline>
              </w:drawing>
            </w:r>
            <w:r w:rsidRPr="00454728">
              <w:rPr>
                <w:rFonts w:asciiTheme="majorEastAsia" w:eastAsiaTheme="majorEastAsia" w:hAnsiTheme="majorEastAsia" w:hint="eastAsia"/>
              </w:rPr>
              <w:t xml:space="preserve">　　　　　　　　　　　</w:t>
            </w:r>
          </w:p>
          <w:p w:rsidR="00281C41" w:rsidRPr="00454728" w:rsidRDefault="00281C41" w:rsidP="00E4486E">
            <w:pPr>
              <w:rPr>
                <w:rFonts w:asciiTheme="majorEastAsia" w:eastAsiaTheme="majorEastAsia" w:hAnsiTheme="majorEastAsia"/>
              </w:rPr>
            </w:pPr>
          </w:p>
        </w:tc>
      </w:tr>
    </w:tbl>
    <w:p w:rsidR="00281C41" w:rsidRDefault="00281C41" w:rsidP="00281C41"/>
    <w:p w:rsidR="00D76B36" w:rsidRPr="00BD5E82" w:rsidRDefault="00D76B36" w:rsidP="00D76B36">
      <w:pPr>
        <w:pStyle w:val="a8"/>
        <w:numPr>
          <w:ilvl w:val="0"/>
          <w:numId w:val="5"/>
        </w:numPr>
        <w:ind w:leftChars="0"/>
        <w:rPr>
          <w:rFonts w:asciiTheme="majorEastAsia" w:eastAsiaTheme="majorEastAsia" w:hAnsiTheme="majorEastAsia"/>
          <w:sz w:val="28"/>
          <w:szCs w:val="28"/>
        </w:rPr>
      </w:pPr>
      <w:r w:rsidRPr="00BD5E82">
        <w:rPr>
          <w:rFonts w:asciiTheme="majorEastAsia" w:eastAsiaTheme="majorEastAsia" w:hAnsiTheme="majorEastAsia" w:hint="eastAsia"/>
          <w:sz w:val="28"/>
          <w:szCs w:val="28"/>
        </w:rPr>
        <w:lastRenderedPageBreak/>
        <w:t>食育</w:t>
      </w:r>
      <w:r w:rsidRPr="00BD5E82">
        <w:rPr>
          <w:rFonts w:asciiTheme="majorEastAsia" w:eastAsiaTheme="majorEastAsia" w:hAnsiTheme="majorEastAsia"/>
          <w:sz w:val="28"/>
          <w:szCs w:val="28"/>
        </w:rPr>
        <w:t>月間の取組</w:t>
      </w:r>
    </w:p>
    <w:p w:rsidR="00281C41" w:rsidRPr="00601671" w:rsidRDefault="00281C41" w:rsidP="00281C41">
      <w:pPr>
        <w:rPr>
          <w:sz w:val="28"/>
          <w:szCs w:val="28"/>
        </w:rPr>
      </w:pPr>
    </w:p>
    <w:tbl>
      <w:tblPr>
        <w:tblStyle w:val="a7"/>
        <w:tblW w:w="10915" w:type="dxa"/>
        <w:tblInd w:w="-714" w:type="dxa"/>
        <w:tblLook w:val="04A0" w:firstRow="1" w:lastRow="0" w:firstColumn="1" w:lastColumn="0" w:noHBand="0" w:noVBand="1"/>
      </w:tblPr>
      <w:tblGrid>
        <w:gridCol w:w="2836"/>
        <w:gridCol w:w="8079"/>
      </w:tblGrid>
      <w:tr w:rsidR="00281C41" w:rsidTr="00E4486E">
        <w:trPr>
          <w:trHeight w:val="741"/>
        </w:trPr>
        <w:tc>
          <w:tcPr>
            <w:tcW w:w="2836" w:type="dxa"/>
          </w:tcPr>
          <w:p w:rsidR="00281C41" w:rsidRPr="00C6215C" w:rsidRDefault="00281C41" w:rsidP="00E4486E">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提出</w:t>
            </w:r>
            <w:r w:rsidRPr="00C6215C">
              <w:rPr>
                <w:rFonts w:asciiTheme="majorEastAsia" w:eastAsiaTheme="majorEastAsia" w:hAnsiTheme="majorEastAsia"/>
                <w:sz w:val="24"/>
                <w:szCs w:val="24"/>
              </w:rPr>
              <w:t>都道府県名</w:t>
            </w:r>
          </w:p>
          <w:p w:rsidR="00281C41" w:rsidRPr="00C6215C" w:rsidRDefault="00281C41" w:rsidP="00E4486E">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政令</w:t>
            </w:r>
            <w:r w:rsidRPr="00C6215C">
              <w:rPr>
                <w:rFonts w:asciiTheme="majorEastAsia" w:eastAsiaTheme="majorEastAsia" w:hAnsiTheme="majorEastAsia"/>
                <w:sz w:val="24"/>
                <w:szCs w:val="24"/>
              </w:rPr>
              <w:t>指定都市名</w:t>
            </w:r>
          </w:p>
        </w:tc>
        <w:tc>
          <w:tcPr>
            <w:tcW w:w="8079" w:type="dxa"/>
          </w:tcPr>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長崎県長崎市</w:t>
            </w:r>
          </w:p>
        </w:tc>
      </w:tr>
      <w:tr w:rsidR="00281C41" w:rsidTr="00E4486E">
        <w:trPr>
          <w:trHeight w:val="709"/>
        </w:trPr>
        <w:tc>
          <w:tcPr>
            <w:tcW w:w="2836" w:type="dxa"/>
          </w:tcPr>
          <w:p w:rsidR="00281C41" w:rsidRDefault="00281C41" w:rsidP="00E4486E">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取組</w:t>
            </w:r>
            <w:r w:rsidRPr="00C6215C">
              <w:rPr>
                <w:rFonts w:asciiTheme="majorEastAsia" w:eastAsiaTheme="majorEastAsia" w:hAnsiTheme="majorEastAsia"/>
                <w:sz w:val="24"/>
                <w:szCs w:val="24"/>
              </w:rPr>
              <w:t>市町村名</w:t>
            </w:r>
          </w:p>
          <w:p w:rsidR="00281C41" w:rsidRPr="00C6215C" w:rsidRDefault="00281C41" w:rsidP="00E4486E">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取組団体</w:t>
            </w:r>
            <w:r>
              <w:rPr>
                <w:rFonts w:asciiTheme="majorEastAsia" w:eastAsiaTheme="majorEastAsia" w:hAnsiTheme="majorEastAsia"/>
                <w:sz w:val="24"/>
                <w:szCs w:val="24"/>
              </w:rPr>
              <w:t>・企業名</w:t>
            </w:r>
          </w:p>
        </w:tc>
        <w:tc>
          <w:tcPr>
            <w:tcW w:w="8079" w:type="dxa"/>
          </w:tcPr>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長崎市立高尾小学校</w:t>
            </w:r>
          </w:p>
        </w:tc>
      </w:tr>
      <w:tr w:rsidR="00281C41" w:rsidTr="00E4486E">
        <w:trPr>
          <w:trHeight w:val="663"/>
        </w:trPr>
        <w:tc>
          <w:tcPr>
            <w:tcW w:w="2836" w:type="dxa"/>
          </w:tcPr>
          <w:p w:rsidR="00281C41" w:rsidRPr="00C6215C" w:rsidRDefault="00281C41" w:rsidP="00E4486E">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取組</w:t>
            </w:r>
            <w:r w:rsidRPr="00C6215C">
              <w:rPr>
                <w:rFonts w:asciiTheme="majorEastAsia" w:eastAsiaTheme="majorEastAsia" w:hAnsiTheme="majorEastAsia"/>
                <w:sz w:val="24"/>
                <w:szCs w:val="24"/>
              </w:rPr>
              <w:t>の名称</w:t>
            </w:r>
          </w:p>
        </w:tc>
        <w:tc>
          <w:tcPr>
            <w:tcW w:w="8079" w:type="dxa"/>
          </w:tcPr>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食育月間の取り組み</w:t>
            </w:r>
          </w:p>
        </w:tc>
      </w:tr>
      <w:tr w:rsidR="00281C41" w:rsidTr="00E4486E">
        <w:trPr>
          <w:trHeight w:val="661"/>
        </w:trPr>
        <w:tc>
          <w:tcPr>
            <w:tcW w:w="2836" w:type="dxa"/>
          </w:tcPr>
          <w:p w:rsidR="00281C41" w:rsidRPr="00C6215C" w:rsidRDefault="00281C41" w:rsidP="00E4486E">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実施時期</w:t>
            </w:r>
          </w:p>
        </w:tc>
        <w:tc>
          <w:tcPr>
            <w:tcW w:w="8079" w:type="dxa"/>
          </w:tcPr>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６月１日～３０日</w:t>
            </w:r>
          </w:p>
        </w:tc>
      </w:tr>
      <w:tr w:rsidR="00281C41" w:rsidTr="00E4486E">
        <w:trPr>
          <w:trHeight w:val="10250"/>
        </w:trPr>
        <w:tc>
          <w:tcPr>
            <w:tcW w:w="2836" w:type="dxa"/>
          </w:tcPr>
          <w:p w:rsidR="00281C41" w:rsidRPr="00C6215C" w:rsidRDefault="00281C41" w:rsidP="00E4486E">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取組内</w:t>
            </w:r>
            <w:r w:rsidRPr="00C6215C">
              <w:rPr>
                <w:rFonts w:asciiTheme="majorEastAsia" w:eastAsiaTheme="majorEastAsia" w:hAnsiTheme="majorEastAsia" w:hint="eastAsia"/>
                <w:sz w:val="24"/>
                <w:szCs w:val="24"/>
              </w:rPr>
              <w:t>容</w:t>
            </w:r>
          </w:p>
        </w:tc>
        <w:tc>
          <w:tcPr>
            <w:tcW w:w="8079" w:type="dxa"/>
          </w:tcPr>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〇食育だよりの発行。</w:t>
            </w: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noProof/>
              </w:rPr>
              <w:drawing>
                <wp:anchor distT="0" distB="0" distL="114300" distR="114300" simplePos="0" relativeHeight="251661312" behindDoc="0" locked="0" layoutInCell="1" allowOverlap="1" wp14:anchorId="04D75A69" wp14:editId="54B425E4">
                  <wp:simplePos x="0" y="0"/>
                  <wp:positionH relativeFrom="column">
                    <wp:posOffset>2679206</wp:posOffset>
                  </wp:positionH>
                  <wp:positionV relativeFrom="paragraph">
                    <wp:posOffset>101458</wp:posOffset>
                  </wp:positionV>
                  <wp:extent cx="2131233" cy="1598472"/>
                  <wp:effectExtent l="0" t="318" r="2223" b="2222"/>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6190009.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141953" cy="1606512"/>
                          </a:xfrm>
                          <a:prstGeom prst="rect">
                            <a:avLst/>
                          </a:prstGeom>
                        </pic:spPr>
                      </pic:pic>
                    </a:graphicData>
                  </a:graphic>
                  <wp14:sizeRelH relativeFrom="page">
                    <wp14:pctWidth>0</wp14:pctWidth>
                  </wp14:sizeRelH>
                  <wp14:sizeRelV relativeFrom="page">
                    <wp14:pctHeight>0</wp14:pctHeight>
                  </wp14:sizeRelV>
                </wp:anchor>
              </w:drawing>
            </w:r>
            <w:r w:rsidRPr="00454728">
              <w:rPr>
                <w:rFonts w:asciiTheme="majorEastAsia" w:eastAsiaTheme="majorEastAsia" w:hAnsiTheme="majorEastAsia" w:hint="eastAsia"/>
              </w:rPr>
              <w:t>〇６月１９日～２５日　地場産物推進週間。</w:t>
            </w: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 xml:space="preserve">　・給食で使用されている地場産物の掲示。</w:t>
            </w:r>
          </w:p>
          <w:p w:rsidR="00281C41" w:rsidRPr="00454728" w:rsidRDefault="00281C41" w:rsidP="00E4486E">
            <w:pPr>
              <w:rPr>
                <w:rFonts w:asciiTheme="majorEastAsia" w:eastAsiaTheme="majorEastAsia" w:hAnsiTheme="majorEastAsia"/>
              </w:rPr>
            </w:pP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〇給食時間における食に関する指導（栄養教諭）。</w:t>
            </w: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 xml:space="preserve">　・長崎のおいしい食べ物を知ろう</w:t>
            </w: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 xml:space="preserve">　・早寝・早起き・朝ごはんの大切さ</w:t>
            </w: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 xml:space="preserve">　・バランスのよい朝ごはんを食べよう</w:t>
            </w: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 xml:space="preserve">　・給食のゴミについて考えよう</w:t>
            </w: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 xml:space="preserve">　・衛生的な給食の準備</w:t>
            </w: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 xml:space="preserve">　　</w:t>
            </w: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〇図書室における食育に関する図書紹介、展示。</w:t>
            </w: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noProof/>
              </w:rPr>
              <w:drawing>
                <wp:anchor distT="0" distB="0" distL="114300" distR="114300" simplePos="0" relativeHeight="251663360" behindDoc="0" locked="0" layoutInCell="1" allowOverlap="1" wp14:anchorId="1E1E7B10" wp14:editId="1263E97C">
                  <wp:simplePos x="0" y="0"/>
                  <wp:positionH relativeFrom="column">
                    <wp:posOffset>467361</wp:posOffset>
                  </wp:positionH>
                  <wp:positionV relativeFrom="paragraph">
                    <wp:posOffset>227330</wp:posOffset>
                  </wp:positionV>
                  <wp:extent cx="2724150" cy="1964369"/>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7020021.JPG"/>
                          <pic:cNvPicPr/>
                        </pic:nvPicPr>
                        <pic:blipFill rotWithShape="1">
                          <a:blip r:embed="rId12" cstate="print">
                            <a:extLst>
                              <a:ext uri="{28A0092B-C50C-407E-A947-70E740481C1C}">
                                <a14:useLocalDpi xmlns:a14="http://schemas.microsoft.com/office/drawing/2010/main" val="0"/>
                              </a:ext>
                            </a:extLst>
                          </a:blip>
                          <a:srcRect l="9829" b="13284"/>
                          <a:stretch/>
                        </pic:blipFill>
                        <pic:spPr bwMode="auto">
                          <a:xfrm>
                            <a:off x="0" y="0"/>
                            <a:ext cx="2726239" cy="1965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54728">
              <w:rPr>
                <w:rFonts w:asciiTheme="majorEastAsia" w:eastAsiaTheme="majorEastAsia" w:hAnsiTheme="majorEastAsia" w:hint="eastAsia"/>
              </w:rPr>
              <w:t>〇司書教諭による、食にかかわる本の読み聞かせ。</w:t>
            </w:r>
          </w:p>
          <w:p w:rsidR="00281C41" w:rsidRPr="00454728" w:rsidRDefault="00281C41" w:rsidP="00E4486E">
            <w:pPr>
              <w:rPr>
                <w:rFonts w:asciiTheme="majorEastAsia" w:eastAsiaTheme="majorEastAsia" w:hAnsiTheme="majorEastAsia"/>
              </w:rPr>
            </w:pPr>
          </w:p>
          <w:p w:rsidR="00281C41" w:rsidRPr="00454728" w:rsidRDefault="00281C41" w:rsidP="00E4486E">
            <w:pPr>
              <w:rPr>
                <w:rFonts w:asciiTheme="majorEastAsia" w:eastAsiaTheme="majorEastAsia" w:hAnsiTheme="majorEastAsia"/>
              </w:rPr>
            </w:pPr>
          </w:p>
          <w:p w:rsidR="00281C41" w:rsidRPr="00454728" w:rsidRDefault="00281C41" w:rsidP="00E4486E">
            <w:pPr>
              <w:rPr>
                <w:rFonts w:asciiTheme="majorEastAsia" w:eastAsiaTheme="majorEastAsia" w:hAnsiTheme="majorEastAsia"/>
              </w:rPr>
            </w:pPr>
          </w:p>
          <w:p w:rsidR="00281C41" w:rsidRPr="00454728" w:rsidRDefault="00281C41" w:rsidP="00E4486E">
            <w:pPr>
              <w:rPr>
                <w:rFonts w:asciiTheme="majorEastAsia" w:eastAsiaTheme="majorEastAsia" w:hAnsiTheme="majorEastAsia"/>
              </w:rPr>
            </w:pPr>
          </w:p>
          <w:p w:rsidR="00281C41" w:rsidRPr="00454728" w:rsidRDefault="00281C41" w:rsidP="00E4486E">
            <w:pPr>
              <w:rPr>
                <w:rFonts w:asciiTheme="majorEastAsia" w:eastAsiaTheme="majorEastAsia" w:hAnsiTheme="majorEastAsia"/>
              </w:rPr>
            </w:pPr>
          </w:p>
          <w:p w:rsidR="00281C41" w:rsidRPr="00454728" w:rsidRDefault="00281C41" w:rsidP="00E4486E">
            <w:pPr>
              <w:rPr>
                <w:rFonts w:asciiTheme="majorEastAsia" w:eastAsiaTheme="majorEastAsia" w:hAnsiTheme="majorEastAsia"/>
              </w:rPr>
            </w:pPr>
          </w:p>
          <w:p w:rsidR="00281C41" w:rsidRPr="00454728" w:rsidRDefault="00281C41" w:rsidP="00E4486E">
            <w:pPr>
              <w:rPr>
                <w:rFonts w:asciiTheme="majorEastAsia" w:eastAsiaTheme="majorEastAsia" w:hAnsiTheme="majorEastAsia"/>
              </w:rPr>
            </w:pPr>
          </w:p>
          <w:p w:rsidR="00281C41" w:rsidRPr="00454728" w:rsidRDefault="00281C41" w:rsidP="00E4486E">
            <w:pPr>
              <w:rPr>
                <w:rFonts w:asciiTheme="majorEastAsia" w:eastAsiaTheme="majorEastAsia" w:hAnsiTheme="majorEastAsia"/>
              </w:rPr>
            </w:pPr>
          </w:p>
          <w:p w:rsidR="00281C41" w:rsidRPr="00454728" w:rsidRDefault="00281C41" w:rsidP="00E4486E">
            <w:pPr>
              <w:rPr>
                <w:rFonts w:asciiTheme="majorEastAsia" w:eastAsiaTheme="majorEastAsia" w:hAnsiTheme="majorEastAsia"/>
              </w:rPr>
            </w:pP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noProof/>
              </w:rPr>
              <w:drawing>
                <wp:anchor distT="0" distB="0" distL="114300" distR="114300" simplePos="0" relativeHeight="251662336" behindDoc="0" locked="0" layoutInCell="1" allowOverlap="1" wp14:anchorId="1E00F744" wp14:editId="261AAE8B">
                  <wp:simplePos x="0" y="0"/>
                  <wp:positionH relativeFrom="column">
                    <wp:posOffset>3143885</wp:posOffset>
                  </wp:positionH>
                  <wp:positionV relativeFrom="paragraph">
                    <wp:posOffset>214630</wp:posOffset>
                  </wp:positionV>
                  <wp:extent cx="1626235" cy="1219023"/>
                  <wp:effectExtent l="0" t="0" r="0" b="63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619000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6324" cy="1226586"/>
                          </a:xfrm>
                          <a:prstGeom prst="rect">
                            <a:avLst/>
                          </a:prstGeom>
                        </pic:spPr>
                      </pic:pic>
                    </a:graphicData>
                  </a:graphic>
                  <wp14:sizeRelH relativeFrom="page">
                    <wp14:pctWidth>0</wp14:pctWidth>
                  </wp14:sizeRelH>
                  <wp14:sizeRelV relativeFrom="page">
                    <wp14:pctHeight>0</wp14:pctHeight>
                  </wp14:sizeRelV>
                </wp:anchor>
              </w:drawing>
            </w:r>
            <w:r w:rsidRPr="00454728">
              <w:rPr>
                <w:rFonts w:asciiTheme="majorEastAsia" w:eastAsiaTheme="majorEastAsia" w:hAnsiTheme="majorEastAsia" w:hint="eastAsia"/>
              </w:rPr>
              <w:t>〇学校給食レシピコンクールの入賞作品を給食のメニューに取り入れた。</w:t>
            </w: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・竹輪のゴーヤ衣揚げ</w:t>
            </w:r>
          </w:p>
          <w:p w:rsidR="00281C41" w:rsidRPr="00454728" w:rsidRDefault="00281C41" w:rsidP="00E4486E">
            <w:pPr>
              <w:rPr>
                <w:rFonts w:asciiTheme="majorEastAsia" w:eastAsiaTheme="majorEastAsia" w:hAnsiTheme="majorEastAsia"/>
              </w:rPr>
            </w:pP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〇教育週間中に学校評議員さんの給食試食会。</w:t>
            </w:r>
          </w:p>
        </w:tc>
      </w:tr>
    </w:tbl>
    <w:p w:rsidR="00281C41" w:rsidRDefault="00281C41" w:rsidP="00281C41"/>
    <w:p w:rsidR="00D76B36" w:rsidRPr="00BD5E82" w:rsidRDefault="00D76B36" w:rsidP="00D76B36">
      <w:pPr>
        <w:pStyle w:val="a8"/>
        <w:numPr>
          <w:ilvl w:val="0"/>
          <w:numId w:val="6"/>
        </w:numPr>
        <w:ind w:leftChars="0"/>
        <w:rPr>
          <w:rFonts w:asciiTheme="majorEastAsia" w:eastAsiaTheme="majorEastAsia" w:hAnsiTheme="majorEastAsia"/>
          <w:sz w:val="28"/>
          <w:szCs w:val="28"/>
        </w:rPr>
      </w:pPr>
      <w:r w:rsidRPr="00BD5E82">
        <w:rPr>
          <w:rFonts w:asciiTheme="majorEastAsia" w:eastAsiaTheme="majorEastAsia" w:hAnsiTheme="majorEastAsia" w:hint="eastAsia"/>
          <w:sz w:val="28"/>
          <w:szCs w:val="28"/>
        </w:rPr>
        <w:lastRenderedPageBreak/>
        <w:t>食育</w:t>
      </w:r>
      <w:r w:rsidRPr="00BD5E82">
        <w:rPr>
          <w:rFonts w:asciiTheme="majorEastAsia" w:eastAsiaTheme="majorEastAsia" w:hAnsiTheme="majorEastAsia"/>
          <w:sz w:val="28"/>
          <w:szCs w:val="28"/>
        </w:rPr>
        <w:t>月間の取組</w:t>
      </w:r>
    </w:p>
    <w:p w:rsidR="00281C41" w:rsidRPr="00601671" w:rsidRDefault="00281C41" w:rsidP="00281C41">
      <w:pPr>
        <w:rPr>
          <w:sz w:val="28"/>
          <w:szCs w:val="28"/>
        </w:rPr>
      </w:pPr>
    </w:p>
    <w:tbl>
      <w:tblPr>
        <w:tblStyle w:val="a7"/>
        <w:tblW w:w="10915" w:type="dxa"/>
        <w:tblInd w:w="-714" w:type="dxa"/>
        <w:tblLook w:val="04A0" w:firstRow="1" w:lastRow="0" w:firstColumn="1" w:lastColumn="0" w:noHBand="0" w:noVBand="1"/>
      </w:tblPr>
      <w:tblGrid>
        <w:gridCol w:w="2836"/>
        <w:gridCol w:w="8079"/>
      </w:tblGrid>
      <w:tr w:rsidR="00281C41" w:rsidTr="00E4486E">
        <w:trPr>
          <w:trHeight w:val="741"/>
        </w:trPr>
        <w:tc>
          <w:tcPr>
            <w:tcW w:w="2836" w:type="dxa"/>
          </w:tcPr>
          <w:p w:rsidR="00281C41" w:rsidRPr="00C6215C" w:rsidRDefault="00281C41" w:rsidP="00E4486E">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提出</w:t>
            </w:r>
            <w:r w:rsidRPr="00C6215C">
              <w:rPr>
                <w:rFonts w:asciiTheme="majorEastAsia" w:eastAsiaTheme="majorEastAsia" w:hAnsiTheme="majorEastAsia"/>
                <w:sz w:val="24"/>
                <w:szCs w:val="24"/>
              </w:rPr>
              <w:t>都道府県名</w:t>
            </w:r>
          </w:p>
          <w:p w:rsidR="00281C41" w:rsidRPr="00C6215C" w:rsidRDefault="00281C41" w:rsidP="00E4486E">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政令</w:t>
            </w:r>
            <w:r w:rsidRPr="00C6215C">
              <w:rPr>
                <w:rFonts w:asciiTheme="majorEastAsia" w:eastAsiaTheme="majorEastAsia" w:hAnsiTheme="majorEastAsia"/>
                <w:sz w:val="24"/>
                <w:szCs w:val="24"/>
              </w:rPr>
              <w:t>指定都市名</w:t>
            </w:r>
          </w:p>
        </w:tc>
        <w:tc>
          <w:tcPr>
            <w:tcW w:w="8079" w:type="dxa"/>
          </w:tcPr>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長崎県長崎市</w:t>
            </w:r>
          </w:p>
        </w:tc>
      </w:tr>
      <w:tr w:rsidR="00281C41" w:rsidTr="00E4486E">
        <w:trPr>
          <w:trHeight w:val="709"/>
        </w:trPr>
        <w:tc>
          <w:tcPr>
            <w:tcW w:w="2836" w:type="dxa"/>
          </w:tcPr>
          <w:p w:rsidR="00281C41" w:rsidRDefault="00281C41" w:rsidP="00E4486E">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取組</w:t>
            </w:r>
            <w:r w:rsidRPr="00C6215C">
              <w:rPr>
                <w:rFonts w:asciiTheme="majorEastAsia" w:eastAsiaTheme="majorEastAsia" w:hAnsiTheme="majorEastAsia"/>
                <w:sz w:val="24"/>
                <w:szCs w:val="24"/>
              </w:rPr>
              <w:t>市町村名</w:t>
            </w:r>
          </w:p>
          <w:p w:rsidR="00281C41" w:rsidRPr="00C6215C" w:rsidRDefault="00281C41" w:rsidP="00E4486E">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取組団体</w:t>
            </w:r>
            <w:r>
              <w:rPr>
                <w:rFonts w:asciiTheme="majorEastAsia" w:eastAsiaTheme="majorEastAsia" w:hAnsiTheme="majorEastAsia"/>
                <w:sz w:val="24"/>
                <w:szCs w:val="24"/>
              </w:rPr>
              <w:t>・企業名</w:t>
            </w:r>
          </w:p>
        </w:tc>
        <w:tc>
          <w:tcPr>
            <w:tcW w:w="8079" w:type="dxa"/>
          </w:tcPr>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長崎市立長崎中学校</w:t>
            </w:r>
          </w:p>
        </w:tc>
      </w:tr>
      <w:tr w:rsidR="00281C41" w:rsidTr="00E4486E">
        <w:trPr>
          <w:trHeight w:val="856"/>
        </w:trPr>
        <w:tc>
          <w:tcPr>
            <w:tcW w:w="2836" w:type="dxa"/>
          </w:tcPr>
          <w:p w:rsidR="00281C41" w:rsidRPr="00C6215C" w:rsidRDefault="00281C41" w:rsidP="00E4486E">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取組</w:t>
            </w:r>
            <w:r w:rsidRPr="00C6215C">
              <w:rPr>
                <w:rFonts w:asciiTheme="majorEastAsia" w:eastAsiaTheme="majorEastAsia" w:hAnsiTheme="majorEastAsia"/>
                <w:sz w:val="24"/>
                <w:szCs w:val="24"/>
              </w:rPr>
              <w:t>の名称</w:t>
            </w:r>
          </w:p>
        </w:tc>
        <w:tc>
          <w:tcPr>
            <w:tcW w:w="8079" w:type="dxa"/>
          </w:tcPr>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標語作り</w:t>
            </w: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掲示物</w:t>
            </w:r>
          </w:p>
        </w:tc>
      </w:tr>
      <w:tr w:rsidR="00281C41" w:rsidTr="00E4486E">
        <w:trPr>
          <w:trHeight w:val="823"/>
        </w:trPr>
        <w:tc>
          <w:tcPr>
            <w:tcW w:w="2836" w:type="dxa"/>
          </w:tcPr>
          <w:p w:rsidR="00281C41" w:rsidRPr="00C6215C" w:rsidRDefault="00281C41" w:rsidP="00E4486E">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実施時期</w:t>
            </w:r>
          </w:p>
        </w:tc>
        <w:tc>
          <w:tcPr>
            <w:tcW w:w="8079" w:type="dxa"/>
          </w:tcPr>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標語：6月第1週から第2週</w:t>
            </w: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掲示物：6月第３週</w:t>
            </w:r>
          </w:p>
        </w:tc>
      </w:tr>
      <w:tr w:rsidR="00281C41" w:rsidTr="00E4486E">
        <w:trPr>
          <w:trHeight w:val="9773"/>
        </w:trPr>
        <w:tc>
          <w:tcPr>
            <w:tcW w:w="2836" w:type="dxa"/>
          </w:tcPr>
          <w:p w:rsidR="00281C41" w:rsidRPr="00C6215C" w:rsidRDefault="00281C41" w:rsidP="00E4486E">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取組内</w:t>
            </w:r>
            <w:r w:rsidRPr="00C6215C">
              <w:rPr>
                <w:rFonts w:asciiTheme="majorEastAsia" w:eastAsiaTheme="majorEastAsia" w:hAnsiTheme="majorEastAsia" w:hint="eastAsia"/>
                <w:sz w:val="24"/>
                <w:szCs w:val="24"/>
              </w:rPr>
              <w:t>容</w:t>
            </w:r>
          </w:p>
        </w:tc>
        <w:tc>
          <w:tcPr>
            <w:tcW w:w="8079" w:type="dxa"/>
          </w:tcPr>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標語作り：「誰かと食べるっておいしいね！楽しいね！」</w:t>
            </w: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・一人より　みんなと一緒が　おいしいね</w:t>
            </w: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・おいしいよ　食卓囲む　家族団らん</w:t>
            </w: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・食卓で　深まる関係　広がる会話</w:t>
            </w: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・一人より　二人のほうが　箸すすむ</w:t>
            </w: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・家族で食べよう　おいしい御飯　みんなで食べると「笑顔」と「おいしさ」ますます増える</w:t>
            </w:r>
          </w:p>
          <w:p w:rsidR="00281C41" w:rsidRPr="00454728" w:rsidRDefault="00281C41" w:rsidP="00E4486E">
            <w:pPr>
              <w:rPr>
                <w:rFonts w:asciiTheme="majorEastAsia" w:eastAsiaTheme="majorEastAsia" w:hAnsiTheme="majorEastAsia"/>
              </w:rPr>
            </w:pP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標語作り：「地産地消」</w:t>
            </w: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・地元の野菜　食べると笑顔　おいしいな</w:t>
            </w: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・新鮮で　とってもおいしい　地産地消</w:t>
            </w: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・和牛食べ　たくましく育て　長崎っ子</w:t>
            </w: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・安全安心　地産地消で　いただきます</w:t>
            </w: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・かみしめよう　長崎の味　おいしかばい</w:t>
            </w: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・地元産　私のパワーは　地元から</w:t>
            </w: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・うまかばい　太陽サンサン　長崎みかん</w:t>
            </w:r>
          </w:p>
          <w:p w:rsidR="00281C41" w:rsidRPr="00454728" w:rsidRDefault="00281C41" w:rsidP="00E4486E">
            <w:pPr>
              <w:rPr>
                <w:rFonts w:asciiTheme="majorEastAsia" w:eastAsiaTheme="majorEastAsia" w:hAnsiTheme="majorEastAsia"/>
              </w:rPr>
            </w:pP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掲示物：成長期に必要な栄養素、成長期のメニュー</w:t>
            </w: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noProof/>
              </w:rPr>
              <w:drawing>
                <wp:anchor distT="0" distB="0" distL="114300" distR="114300" simplePos="0" relativeHeight="251665408" behindDoc="0" locked="0" layoutInCell="1" allowOverlap="1" wp14:anchorId="77CA22B7" wp14:editId="20A2B35B">
                  <wp:simplePos x="0" y="0"/>
                  <wp:positionH relativeFrom="column">
                    <wp:posOffset>181610</wp:posOffset>
                  </wp:positionH>
                  <wp:positionV relativeFrom="paragraph">
                    <wp:posOffset>27305</wp:posOffset>
                  </wp:positionV>
                  <wp:extent cx="2638425" cy="198418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MG0157.JPG"/>
                          <pic:cNvPicPr/>
                        </pic:nvPicPr>
                        <pic:blipFill rotWithShape="1">
                          <a:blip r:embed="rId14" cstate="print">
                            <a:extLst>
                              <a:ext uri="{28A0092B-C50C-407E-A947-70E740481C1C}">
                                <a14:useLocalDpi xmlns:a14="http://schemas.microsoft.com/office/drawing/2010/main" val="0"/>
                              </a:ext>
                            </a:extLst>
                          </a:blip>
                          <a:srcRect l="13066" t="10754" r="7561" b="9664"/>
                          <a:stretch/>
                        </pic:blipFill>
                        <pic:spPr bwMode="auto">
                          <a:xfrm>
                            <a:off x="0" y="0"/>
                            <a:ext cx="2660594" cy="20008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1C41" w:rsidRPr="00454728" w:rsidRDefault="00281C41" w:rsidP="00E4486E">
            <w:pPr>
              <w:rPr>
                <w:rFonts w:asciiTheme="majorEastAsia" w:eastAsiaTheme="majorEastAsia" w:hAnsiTheme="majorEastAsia"/>
              </w:rPr>
            </w:pPr>
          </w:p>
        </w:tc>
      </w:tr>
    </w:tbl>
    <w:p w:rsidR="00281C41" w:rsidRDefault="00281C41" w:rsidP="00281C41"/>
    <w:p w:rsidR="00D76B36" w:rsidRPr="00BD5E82" w:rsidRDefault="00D76B36" w:rsidP="00D76B36">
      <w:pPr>
        <w:pStyle w:val="a8"/>
        <w:numPr>
          <w:ilvl w:val="0"/>
          <w:numId w:val="7"/>
        </w:numPr>
        <w:ind w:leftChars="0"/>
        <w:rPr>
          <w:rFonts w:asciiTheme="majorEastAsia" w:eastAsiaTheme="majorEastAsia" w:hAnsiTheme="majorEastAsia"/>
          <w:sz w:val="28"/>
          <w:szCs w:val="28"/>
        </w:rPr>
      </w:pPr>
      <w:r w:rsidRPr="00BD5E82">
        <w:rPr>
          <w:rFonts w:asciiTheme="majorEastAsia" w:eastAsiaTheme="majorEastAsia" w:hAnsiTheme="majorEastAsia" w:hint="eastAsia"/>
          <w:sz w:val="28"/>
          <w:szCs w:val="28"/>
        </w:rPr>
        <w:lastRenderedPageBreak/>
        <w:t>食育</w:t>
      </w:r>
      <w:r w:rsidRPr="00BD5E82">
        <w:rPr>
          <w:rFonts w:asciiTheme="majorEastAsia" w:eastAsiaTheme="majorEastAsia" w:hAnsiTheme="majorEastAsia"/>
          <w:sz w:val="28"/>
          <w:szCs w:val="28"/>
        </w:rPr>
        <w:t>月間の取組</w:t>
      </w:r>
    </w:p>
    <w:p w:rsidR="00281C41" w:rsidRPr="00601671" w:rsidRDefault="00281C41" w:rsidP="00281C41">
      <w:pPr>
        <w:rPr>
          <w:sz w:val="28"/>
          <w:szCs w:val="28"/>
        </w:rPr>
      </w:pPr>
    </w:p>
    <w:tbl>
      <w:tblPr>
        <w:tblStyle w:val="a7"/>
        <w:tblW w:w="10915" w:type="dxa"/>
        <w:tblInd w:w="-714" w:type="dxa"/>
        <w:tblLook w:val="04A0" w:firstRow="1" w:lastRow="0" w:firstColumn="1" w:lastColumn="0" w:noHBand="0" w:noVBand="1"/>
      </w:tblPr>
      <w:tblGrid>
        <w:gridCol w:w="2836"/>
        <w:gridCol w:w="8079"/>
      </w:tblGrid>
      <w:tr w:rsidR="00281C41" w:rsidTr="00E4486E">
        <w:trPr>
          <w:trHeight w:val="741"/>
        </w:trPr>
        <w:tc>
          <w:tcPr>
            <w:tcW w:w="2836" w:type="dxa"/>
          </w:tcPr>
          <w:p w:rsidR="00281C41" w:rsidRPr="00C6215C" w:rsidRDefault="00281C41" w:rsidP="00E4486E">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提出</w:t>
            </w:r>
            <w:r w:rsidRPr="00C6215C">
              <w:rPr>
                <w:rFonts w:asciiTheme="majorEastAsia" w:eastAsiaTheme="majorEastAsia" w:hAnsiTheme="majorEastAsia"/>
                <w:sz w:val="24"/>
                <w:szCs w:val="24"/>
              </w:rPr>
              <w:t>都道府県名</w:t>
            </w:r>
          </w:p>
          <w:p w:rsidR="00281C41" w:rsidRPr="00C6215C" w:rsidRDefault="00281C41" w:rsidP="00E4486E">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政令</w:t>
            </w:r>
            <w:r w:rsidRPr="00C6215C">
              <w:rPr>
                <w:rFonts w:asciiTheme="majorEastAsia" w:eastAsiaTheme="majorEastAsia" w:hAnsiTheme="majorEastAsia"/>
                <w:sz w:val="24"/>
                <w:szCs w:val="24"/>
              </w:rPr>
              <w:t>指定都市名</w:t>
            </w:r>
          </w:p>
        </w:tc>
        <w:tc>
          <w:tcPr>
            <w:tcW w:w="8079" w:type="dxa"/>
            <w:vAlign w:val="center"/>
          </w:tcPr>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長崎県</w:t>
            </w:r>
          </w:p>
        </w:tc>
      </w:tr>
      <w:tr w:rsidR="00281C41" w:rsidTr="00E4486E">
        <w:trPr>
          <w:trHeight w:val="709"/>
        </w:trPr>
        <w:tc>
          <w:tcPr>
            <w:tcW w:w="2836" w:type="dxa"/>
          </w:tcPr>
          <w:p w:rsidR="00281C41" w:rsidRDefault="00281C41" w:rsidP="00E4486E">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取組</w:t>
            </w:r>
            <w:r w:rsidRPr="00C6215C">
              <w:rPr>
                <w:rFonts w:asciiTheme="majorEastAsia" w:eastAsiaTheme="majorEastAsia" w:hAnsiTheme="majorEastAsia"/>
                <w:sz w:val="24"/>
                <w:szCs w:val="24"/>
              </w:rPr>
              <w:t>市町村名</w:t>
            </w:r>
          </w:p>
          <w:p w:rsidR="00281C41" w:rsidRPr="00C6215C" w:rsidRDefault="00281C41" w:rsidP="00E4486E">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取組団体</w:t>
            </w:r>
            <w:r>
              <w:rPr>
                <w:rFonts w:asciiTheme="majorEastAsia" w:eastAsiaTheme="majorEastAsia" w:hAnsiTheme="majorEastAsia"/>
                <w:sz w:val="24"/>
                <w:szCs w:val="24"/>
              </w:rPr>
              <w:t>・企業名</w:t>
            </w:r>
          </w:p>
        </w:tc>
        <w:tc>
          <w:tcPr>
            <w:tcW w:w="8079" w:type="dxa"/>
            <w:vAlign w:val="center"/>
          </w:tcPr>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長崎市</w:t>
            </w:r>
          </w:p>
        </w:tc>
      </w:tr>
      <w:tr w:rsidR="00281C41" w:rsidRPr="00385E13" w:rsidTr="00E4486E">
        <w:trPr>
          <w:trHeight w:val="856"/>
        </w:trPr>
        <w:tc>
          <w:tcPr>
            <w:tcW w:w="2836" w:type="dxa"/>
          </w:tcPr>
          <w:p w:rsidR="00281C41" w:rsidRPr="00C6215C" w:rsidRDefault="00281C41" w:rsidP="00E4486E">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取組</w:t>
            </w:r>
            <w:r w:rsidRPr="00C6215C">
              <w:rPr>
                <w:rFonts w:asciiTheme="majorEastAsia" w:eastAsiaTheme="majorEastAsia" w:hAnsiTheme="majorEastAsia"/>
                <w:sz w:val="24"/>
                <w:szCs w:val="24"/>
              </w:rPr>
              <w:t>の名称</w:t>
            </w:r>
          </w:p>
        </w:tc>
        <w:tc>
          <w:tcPr>
            <w:tcW w:w="8079" w:type="dxa"/>
            <w:vAlign w:val="center"/>
          </w:tcPr>
          <w:p w:rsidR="00281C41" w:rsidRPr="00454728" w:rsidRDefault="00281C41" w:rsidP="00E4486E">
            <w:pPr>
              <w:rPr>
                <w:rFonts w:asciiTheme="majorEastAsia" w:eastAsiaTheme="majorEastAsia" w:hAnsiTheme="majorEastAsia"/>
                <w:szCs w:val="21"/>
              </w:rPr>
            </w:pPr>
            <w:r w:rsidRPr="00454728">
              <w:rPr>
                <w:rFonts w:asciiTheme="majorEastAsia" w:eastAsiaTheme="majorEastAsia" w:hAnsiTheme="majorEastAsia" w:hint="eastAsia"/>
                <w:szCs w:val="21"/>
              </w:rPr>
              <w:t>育児学級における「野菜プラス一皿」・「減塩」の啓発活動</w:t>
            </w:r>
          </w:p>
        </w:tc>
      </w:tr>
      <w:tr w:rsidR="00281C41" w:rsidTr="00E4486E">
        <w:trPr>
          <w:trHeight w:val="823"/>
        </w:trPr>
        <w:tc>
          <w:tcPr>
            <w:tcW w:w="2836" w:type="dxa"/>
          </w:tcPr>
          <w:p w:rsidR="00281C41" w:rsidRPr="00C6215C" w:rsidRDefault="00281C41" w:rsidP="00E4486E">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実施時期</w:t>
            </w:r>
          </w:p>
        </w:tc>
        <w:tc>
          <w:tcPr>
            <w:tcW w:w="8079" w:type="dxa"/>
            <w:vAlign w:val="center"/>
          </w:tcPr>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平成30年6月</w:t>
            </w:r>
          </w:p>
        </w:tc>
      </w:tr>
      <w:tr w:rsidR="00281C41" w:rsidTr="00E4486E">
        <w:trPr>
          <w:trHeight w:val="9773"/>
        </w:trPr>
        <w:tc>
          <w:tcPr>
            <w:tcW w:w="2836" w:type="dxa"/>
          </w:tcPr>
          <w:p w:rsidR="00281C41" w:rsidRPr="00C6215C" w:rsidRDefault="00281C41" w:rsidP="00E4486E">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取組内</w:t>
            </w:r>
            <w:r w:rsidRPr="00C6215C">
              <w:rPr>
                <w:rFonts w:asciiTheme="majorEastAsia" w:eastAsiaTheme="majorEastAsia" w:hAnsiTheme="majorEastAsia" w:hint="eastAsia"/>
                <w:sz w:val="24"/>
                <w:szCs w:val="24"/>
              </w:rPr>
              <w:t>容</w:t>
            </w:r>
          </w:p>
        </w:tc>
        <w:tc>
          <w:tcPr>
            <w:tcW w:w="8079" w:type="dxa"/>
          </w:tcPr>
          <w:p w:rsidR="00281C41" w:rsidRPr="00454728" w:rsidRDefault="00281C41" w:rsidP="00E4486E">
            <w:pPr>
              <w:rPr>
                <w:rFonts w:asciiTheme="majorEastAsia" w:eastAsiaTheme="majorEastAsia" w:hAnsiTheme="majorEastAsia"/>
                <w:sz w:val="22"/>
                <w:szCs w:val="24"/>
              </w:rPr>
            </w:pPr>
            <w:r w:rsidRPr="00454728">
              <w:rPr>
                <w:rFonts w:asciiTheme="majorEastAsia" w:eastAsiaTheme="majorEastAsia" w:hAnsiTheme="majorEastAsia" w:hint="eastAsia"/>
                <w:sz w:val="22"/>
                <w:szCs w:val="24"/>
              </w:rPr>
              <w:t>【目的】</w:t>
            </w:r>
          </w:p>
          <w:p w:rsidR="00281C41" w:rsidRPr="00454728" w:rsidRDefault="00281C41" w:rsidP="00E4486E">
            <w:pPr>
              <w:rPr>
                <w:rFonts w:asciiTheme="majorEastAsia" w:eastAsiaTheme="majorEastAsia" w:hAnsiTheme="majorEastAsia"/>
                <w:sz w:val="22"/>
                <w:szCs w:val="24"/>
              </w:rPr>
            </w:pPr>
            <w:r w:rsidRPr="00454728">
              <w:rPr>
                <w:rFonts w:asciiTheme="majorEastAsia" w:eastAsiaTheme="majorEastAsia" w:hAnsiTheme="majorEastAsia" w:hint="eastAsia"/>
                <w:sz w:val="22"/>
                <w:szCs w:val="24"/>
              </w:rPr>
              <w:t xml:space="preserve">　子育て中の母親を対象に、野菜に関する講話、野菜を使用した具沢山味噌汁の試食、塩分測定を行い、母親自身や家族の野菜摂取状況や汁物の塩分について確認し、家族全体の健康管理へ波及することを目的とします。</w:t>
            </w:r>
          </w:p>
          <w:p w:rsidR="00281C41" w:rsidRPr="00454728" w:rsidRDefault="00281C41" w:rsidP="00E4486E">
            <w:pPr>
              <w:ind w:left="1120" w:hangingChars="500" w:hanging="1120"/>
              <w:rPr>
                <w:rFonts w:asciiTheme="majorEastAsia" w:eastAsiaTheme="majorEastAsia" w:hAnsiTheme="majorEastAsia"/>
                <w:spacing w:val="2"/>
                <w:sz w:val="22"/>
                <w:szCs w:val="24"/>
              </w:rPr>
            </w:pPr>
          </w:p>
          <w:p w:rsidR="00281C41" w:rsidRPr="00454728" w:rsidRDefault="00281C41" w:rsidP="00E4486E">
            <w:pPr>
              <w:ind w:left="1120" w:hangingChars="500" w:hanging="1120"/>
              <w:rPr>
                <w:rFonts w:asciiTheme="majorEastAsia" w:eastAsiaTheme="majorEastAsia" w:hAnsiTheme="majorEastAsia"/>
                <w:spacing w:val="2"/>
                <w:sz w:val="22"/>
                <w:szCs w:val="24"/>
              </w:rPr>
            </w:pPr>
            <w:r w:rsidRPr="00454728">
              <w:rPr>
                <w:rFonts w:asciiTheme="majorEastAsia" w:eastAsiaTheme="majorEastAsia" w:hAnsiTheme="majorEastAsia" w:hint="eastAsia"/>
                <w:spacing w:val="2"/>
                <w:sz w:val="22"/>
                <w:szCs w:val="24"/>
              </w:rPr>
              <w:t>【対象者】</w:t>
            </w:r>
          </w:p>
          <w:p w:rsidR="00281C41" w:rsidRPr="00454728" w:rsidRDefault="00281C41" w:rsidP="00E4486E">
            <w:pPr>
              <w:ind w:left="1100" w:hangingChars="500" w:hanging="1100"/>
              <w:rPr>
                <w:rFonts w:asciiTheme="majorEastAsia" w:eastAsiaTheme="majorEastAsia" w:hAnsiTheme="majorEastAsia"/>
                <w:sz w:val="22"/>
                <w:szCs w:val="24"/>
              </w:rPr>
            </w:pPr>
            <w:r w:rsidRPr="00454728">
              <w:rPr>
                <w:rFonts w:asciiTheme="majorEastAsia" w:eastAsiaTheme="majorEastAsia" w:hAnsiTheme="majorEastAsia" w:hint="eastAsia"/>
                <w:sz w:val="22"/>
                <w:szCs w:val="24"/>
              </w:rPr>
              <w:t xml:space="preserve">　育児学級に参加した母親　　　約60名（2会場）</w:t>
            </w:r>
          </w:p>
          <w:p w:rsidR="00281C41" w:rsidRPr="00454728" w:rsidRDefault="00281C41" w:rsidP="00E4486E">
            <w:pPr>
              <w:ind w:left="1100" w:hangingChars="500" w:hanging="1100"/>
              <w:rPr>
                <w:rFonts w:asciiTheme="majorEastAsia" w:eastAsiaTheme="majorEastAsia" w:hAnsiTheme="majorEastAsia"/>
                <w:sz w:val="22"/>
                <w:szCs w:val="24"/>
              </w:rPr>
            </w:pPr>
          </w:p>
          <w:p w:rsidR="00281C41" w:rsidRPr="00454728" w:rsidRDefault="00281C41" w:rsidP="00E4486E">
            <w:pPr>
              <w:ind w:left="1100" w:hangingChars="500" w:hanging="1100"/>
              <w:rPr>
                <w:rFonts w:asciiTheme="majorEastAsia" w:eastAsiaTheme="majorEastAsia" w:hAnsiTheme="majorEastAsia"/>
                <w:sz w:val="22"/>
                <w:szCs w:val="24"/>
              </w:rPr>
            </w:pPr>
            <w:r w:rsidRPr="00454728">
              <w:rPr>
                <w:rFonts w:asciiTheme="majorEastAsia" w:eastAsiaTheme="majorEastAsia" w:hAnsiTheme="majorEastAsia" w:hint="eastAsia"/>
                <w:sz w:val="22"/>
                <w:szCs w:val="24"/>
              </w:rPr>
              <w:t>【実施状況】</w:t>
            </w:r>
          </w:p>
          <w:p w:rsidR="00281C41" w:rsidRPr="00454728" w:rsidRDefault="00281C41" w:rsidP="00E4486E">
            <w:pPr>
              <w:ind w:leftChars="25" w:left="53"/>
              <w:rPr>
                <w:rFonts w:asciiTheme="majorEastAsia" w:eastAsiaTheme="majorEastAsia" w:hAnsiTheme="majorEastAsia"/>
                <w:sz w:val="22"/>
                <w:szCs w:val="24"/>
              </w:rPr>
            </w:pPr>
            <w:r w:rsidRPr="00454728">
              <w:rPr>
                <w:rFonts w:asciiTheme="majorEastAsia" w:eastAsiaTheme="majorEastAsia" w:hAnsiTheme="majorEastAsia" w:hint="eastAsia"/>
                <w:sz w:val="22"/>
                <w:szCs w:val="24"/>
              </w:rPr>
              <w:t xml:space="preserve">　食生活改善推進員が、子育て中の母親へ「毎日プラス野菜1皿」、「減塩」について、成人1日あたりの野菜摂取目標量は350ｇであることや天然だしのとり方や活用法などについて講話を行いました。さらに、食生活改善推進員が調理した具沢山味噌汁の試食を行い、日頃の家庭での汁物の塩分濃度について確認しました。</w:t>
            </w:r>
          </w:p>
          <w:p w:rsidR="00281C41" w:rsidRPr="00454728" w:rsidRDefault="00281C41" w:rsidP="00E4486E">
            <w:pPr>
              <w:ind w:leftChars="25" w:left="53" w:firstLineChars="100" w:firstLine="220"/>
              <w:rPr>
                <w:rFonts w:asciiTheme="majorEastAsia" w:eastAsiaTheme="majorEastAsia" w:hAnsiTheme="majorEastAsia"/>
                <w:sz w:val="22"/>
                <w:szCs w:val="24"/>
              </w:rPr>
            </w:pPr>
            <w:r w:rsidRPr="00454728">
              <w:rPr>
                <w:rFonts w:asciiTheme="majorEastAsia" w:eastAsiaTheme="majorEastAsia" w:hAnsiTheme="majorEastAsia" w:hint="eastAsia"/>
                <w:sz w:val="22"/>
                <w:szCs w:val="24"/>
              </w:rPr>
              <w:t>参加者からは、「試食した味噌汁が家の味噌汁より薄い。」「今後、試食のような味付けを心掛けたい。」などの声がありました。</w:t>
            </w:r>
          </w:p>
          <w:p w:rsidR="00281C41" w:rsidRPr="00454728" w:rsidRDefault="00281C41" w:rsidP="00E4486E">
            <w:pPr>
              <w:ind w:leftChars="25" w:left="53"/>
              <w:rPr>
                <w:rFonts w:asciiTheme="majorEastAsia" w:eastAsiaTheme="majorEastAsia" w:hAnsiTheme="majorEastAsia"/>
                <w:sz w:val="22"/>
                <w:szCs w:val="24"/>
              </w:rPr>
            </w:pPr>
            <w:r w:rsidRPr="00454728">
              <w:rPr>
                <w:rFonts w:asciiTheme="majorEastAsia" w:eastAsiaTheme="majorEastAsia" w:hAnsiTheme="majorEastAsia"/>
                <w:noProof/>
                <w:sz w:val="22"/>
                <w:szCs w:val="24"/>
              </w:rPr>
              <w:drawing>
                <wp:anchor distT="0" distB="0" distL="114300" distR="114300" simplePos="0" relativeHeight="251667456" behindDoc="1" locked="0" layoutInCell="1" allowOverlap="1" wp14:anchorId="21C6C06C" wp14:editId="60D0A8A1">
                  <wp:simplePos x="0" y="0"/>
                  <wp:positionH relativeFrom="column">
                    <wp:posOffset>95885</wp:posOffset>
                  </wp:positionH>
                  <wp:positionV relativeFrom="paragraph">
                    <wp:posOffset>235585</wp:posOffset>
                  </wp:positionV>
                  <wp:extent cx="2550160" cy="1912620"/>
                  <wp:effectExtent l="0" t="0" r="254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50160" cy="1912620"/>
                          </a:xfrm>
                          <a:prstGeom prst="rect">
                            <a:avLst/>
                          </a:prstGeom>
                        </pic:spPr>
                      </pic:pic>
                    </a:graphicData>
                  </a:graphic>
                  <wp14:sizeRelH relativeFrom="margin">
                    <wp14:pctWidth>0</wp14:pctWidth>
                  </wp14:sizeRelH>
                  <wp14:sizeRelV relativeFrom="margin">
                    <wp14:pctHeight>0</wp14:pctHeight>
                  </wp14:sizeRelV>
                </wp:anchor>
              </w:drawing>
            </w:r>
          </w:p>
          <w:p w:rsidR="00281C41" w:rsidRPr="00454728" w:rsidRDefault="00281C41" w:rsidP="00E4486E">
            <w:pPr>
              <w:rPr>
                <w:rFonts w:asciiTheme="majorEastAsia" w:eastAsiaTheme="majorEastAsia" w:hAnsiTheme="majorEastAsia"/>
                <w:sz w:val="22"/>
                <w:szCs w:val="24"/>
              </w:rPr>
            </w:pPr>
          </w:p>
        </w:tc>
      </w:tr>
    </w:tbl>
    <w:p w:rsidR="00281C41" w:rsidRDefault="00281C41" w:rsidP="00281C41"/>
    <w:p w:rsidR="00D76B36" w:rsidRPr="00BD5E82" w:rsidRDefault="00D76B36" w:rsidP="00D76B36">
      <w:pPr>
        <w:pStyle w:val="a8"/>
        <w:numPr>
          <w:ilvl w:val="0"/>
          <w:numId w:val="8"/>
        </w:numPr>
        <w:ind w:leftChars="0"/>
        <w:rPr>
          <w:rFonts w:asciiTheme="majorEastAsia" w:eastAsiaTheme="majorEastAsia" w:hAnsiTheme="majorEastAsia"/>
          <w:sz w:val="28"/>
          <w:szCs w:val="28"/>
        </w:rPr>
      </w:pPr>
      <w:r w:rsidRPr="00BD5E82">
        <w:rPr>
          <w:rFonts w:asciiTheme="majorEastAsia" w:eastAsiaTheme="majorEastAsia" w:hAnsiTheme="majorEastAsia" w:hint="eastAsia"/>
          <w:sz w:val="28"/>
          <w:szCs w:val="28"/>
        </w:rPr>
        <w:lastRenderedPageBreak/>
        <w:t>食育</w:t>
      </w:r>
      <w:r w:rsidRPr="00BD5E82">
        <w:rPr>
          <w:rFonts w:asciiTheme="majorEastAsia" w:eastAsiaTheme="majorEastAsia" w:hAnsiTheme="majorEastAsia"/>
          <w:sz w:val="28"/>
          <w:szCs w:val="28"/>
        </w:rPr>
        <w:t>月間の取組</w:t>
      </w:r>
    </w:p>
    <w:p w:rsidR="00281C41" w:rsidRPr="00601671" w:rsidRDefault="00281C41" w:rsidP="00281C41">
      <w:pPr>
        <w:rPr>
          <w:sz w:val="28"/>
          <w:szCs w:val="28"/>
        </w:rPr>
      </w:pPr>
    </w:p>
    <w:tbl>
      <w:tblPr>
        <w:tblStyle w:val="a7"/>
        <w:tblW w:w="10915" w:type="dxa"/>
        <w:tblInd w:w="-714" w:type="dxa"/>
        <w:tblLook w:val="04A0" w:firstRow="1" w:lastRow="0" w:firstColumn="1" w:lastColumn="0" w:noHBand="0" w:noVBand="1"/>
      </w:tblPr>
      <w:tblGrid>
        <w:gridCol w:w="2836"/>
        <w:gridCol w:w="8079"/>
      </w:tblGrid>
      <w:tr w:rsidR="00281C41" w:rsidTr="00E4486E">
        <w:trPr>
          <w:trHeight w:val="741"/>
        </w:trPr>
        <w:tc>
          <w:tcPr>
            <w:tcW w:w="2836" w:type="dxa"/>
          </w:tcPr>
          <w:p w:rsidR="00281C41" w:rsidRPr="00C6215C" w:rsidRDefault="00281C41" w:rsidP="00E4486E">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提出</w:t>
            </w:r>
            <w:r w:rsidRPr="00C6215C">
              <w:rPr>
                <w:rFonts w:asciiTheme="majorEastAsia" w:eastAsiaTheme="majorEastAsia" w:hAnsiTheme="majorEastAsia"/>
                <w:sz w:val="24"/>
                <w:szCs w:val="24"/>
              </w:rPr>
              <w:t>都道府県名</w:t>
            </w:r>
          </w:p>
          <w:p w:rsidR="00281C41" w:rsidRPr="00C6215C" w:rsidRDefault="00281C41" w:rsidP="00E4486E">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政令</w:t>
            </w:r>
            <w:r w:rsidRPr="00C6215C">
              <w:rPr>
                <w:rFonts w:asciiTheme="majorEastAsia" w:eastAsiaTheme="majorEastAsia" w:hAnsiTheme="majorEastAsia"/>
                <w:sz w:val="24"/>
                <w:szCs w:val="24"/>
              </w:rPr>
              <w:t>指定都市名</w:t>
            </w:r>
          </w:p>
        </w:tc>
        <w:tc>
          <w:tcPr>
            <w:tcW w:w="8079" w:type="dxa"/>
            <w:vAlign w:val="center"/>
          </w:tcPr>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長崎県</w:t>
            </w:r>
          </w:p>
        </w:tc>
      </w:tr>
      <w:tr w:rsidR="00281C41" w:rsidTr="00E4486E">
        <w:trPr>
          <w:trHeight w:val="709"/>
        </w:trPr>
        <w:tc>
          <w:tcPr>
            <w:tcW w:w="2836" w:type="dxa"/>
          </w:tcPr>
          <w:p w:rsidR="00281C41" w:rsidRDefault="00281C41" w:rsidP="00E4486E">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取組</w:t>
            </w:r>
            <w:r w:rsidRPr="00C6215C">
              <w:rPr>
                <w:rFonts w:asciiTheme="majorEastAsia" w:eastAsiaTheme="majorEastAsia" w:hAnsiTheme="majorEastAsia"/>
                <w:sz w:val="24"/>
                <w:szCs w:val="24"/>
              </w:rPr>
              <w:t>市町村名</w:t>
            </w:r>
          </w:p>
          <w:p w:rsidR="00281C41" w:rsidRPr="00C6215C" w:rsidRDefault="00281C41" w:rsidP="00E4486E">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取組団体</w:t>
            </w:r>
            <w:r>
              <w:rPr>
                <w:rFonts w:asciiTheme="majorEastAsia" w:eastAsiaTheme="majorEastAsia" w:hAnsiTheme="majorEastAsia"/>
                <w:sz w:val="24"/>
                <w:szCs w:val="24"/>
              </w:rPr>
              <w:t>・企業名</w:t>
            </w:r>
          </w:p>
        </w:tc>
        <w:tc>
          <w:tcPr>
            <w:tcW w:w="8079" w:type="dxa"/>
            <w:vAlign w:val="center"/>
          </w:tcPr>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長崎市</w:t>
            </w:r>
          </w:p>
        </w:tc>
      </w:tr>
      <w:tr w:rsidR="00281C41" w:rsidTr="00E4486E">
        <w:trPr>
          <w:trHeight w:val="856"/>
        </w:trPr>
        <w:tc>
          <w:tcPr>
            <w:tcW w:w="2836" w:type="dxa"/>
          </w:tcPr>
          <w:p w:rsidR="00281C41" w:rsidRPr="00C6215C" w:rsidRDefault="00281C41" w:rsidP="00E4486E">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取組</w:t>
            </w:r>
            <w:r w:rsidRPr="00C6215C">
              <w:rPr>
                <w:rFonts w:asciiTheme="majorEastAsia" w:eastAsiaTheme="majorEastAsia" w:hAnsiTheme="majorEastAsia"/>
                <w:sz w:val="24"/>
                <w:szCs w:val="24"/>
              </w:rPr>
              <w:t>の名称</w:t>
            </w:r>
          </w:p>
        </w:tc>
        <w:tc>
          <w:tcPr>
            <w:tcW w:w="8079" w:type="dxa"/>
            <w:vAlign w:val="center"/>
          </w:tcPr>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「歯っぴぃスマイルフェスティバル」における食生活改善の普及・啓発</w:t>
            </w:r>
          </w:p>
        </w:tc>
      </w:tr>
      <w:tr w:rsidR="00281C41" w:rsidTr="00E4486E">
        <w:trPr>
          <w:trHeight w:val="823"/>
        </w:trPr>
        <w:tc>
          <w:tcPr>
            <w:tcW w:w="2836" w:type="dxa"/>
          </w:tcPr>
          <w:p w:rsidR="00281C41" w:rsidRPr="00C6215C" w:rsidRDefault="00281C41" w:rsidP="00E4486E">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実施時期</w:t>
            </w:r>
          </w:p>
        </w:tc>
        <w:tc>
          <w:tcPr>
            <w:tcW w:w="8079" w:type="dxa"/>
            <w:vAlign w:val="center"/>
          </w:tcPr>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平成30年6月10日（日）</w:t>
            </w:r>
          </w:p>
        </w:tc>
      </w:tr>
      <w:tr w:rsidR="00281C41" w:rsidTr="00E4486E">
        <w:trPr>
          <w:trHeight w:val="9773"/>
        </w:trPr>
        <w:tc>
          <w:tcPr>
            <w:tcW w:w="2836" w:type="dxa"/>
          </w:tcPr>
          <w:p w:rsidR="00281C41" w:rsidRPr="00C6215C" w:rsidRDefault="00281C41" w:rsidP="00E4486E">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取組内</w:t>
            </w:r>
            <w:r w:rsidRPr="00C6215C">
              <w:rPr>
                <w:rFonts w:asciiTheme="majorEastAsia" w:eastAsiaTheme="majorEastAsia" w:hAnsiTheme="majorEastAsia" w:hint="eastAsia"/>
                <w:sz w:val="24"/>
                <w:szCs w:val="24"/>
              </w:rPr>
              <w:t>容</w:t>
            </w:r>
          </w:p>
        </w:tc>
        <w:tc>
          <w:tcPr>
            <w:tcW w:w="8079" w:type="dxa"/>
          </w:tcPr>
          <w:p w:rsidR="00281C41" w:rsidRPr="00454728" w:rsidRDefault="00281C41" w:rsidP="00E4486E">
            <w:pPr>
              <w:rPr>
                <w:rFonts w:asciiTheme="majorEastAsia" w:eastAsiaTheme="majorEastAsia" w:hAnsiTheme="majorEastAsia"/>
                <w:sz w:val="22"/>
                <w:szCs w:val="24"/>
              </w:rPr>
            </w:pPr>
            <w:r w:rsidRPr="00454728">
              <w:rPr>
                <w:rFonts w:asciiTheme="majorEastAsia" w:eastAsiaTheme="majorEastAsia" w:hAnsiTheme="majorEastAsia" w:hint="eastAsia"/>
                <w:sz w:val="22"/>
                <w:szCs w:val="24"/>
              </w:rPr>
              <w:t>【目的】</w:t>
            </w:r>
          </w:p>
          <w:p w:rsidR="00281C41" w:rsidRPr="00454728" w:rsidRDefault="00281C41" w:rsidP="00E4486E">
            <w:pPr>
              <w:ind w:firstLineChars="100" w:firstLine="220"/>
              <w:rPr>
                <w:rFonts w:asciiTheme="majorEastAsia" w:eastAsiaTheme="majorEastAsia" w:hAnsiTheme="majorEastAsia"/>
                <w:sz w:val="22"/>
                <w:szCs w:val="24"/>
              </w:rPr>
            </w:pPr>
            <w:r w:rsidRPr="00454728">
              <w:rPr>
                <w:rFonts w:asciiTheme="majorEastAsia" w:eastAsiaTheme="majorEastAsia" w:hAnsiTheme="majorEastAsia" w:hint="eastAsia"/>
                <w:sz w:val="22"/>
                <w:szCs w:val="24"/>
              </w:rPr>
              <w:t>「歯っぴぃスマイルフェスティバル」に参加した方が野菜の計量体験を行い、参加者自身が食生活を見直し、正しい食習慣を身につけます。また、野菜に関するリーフレットを配布し、普及・啓発を行います。</w:t>
            </w:r>
          </w:p>
          <w:p w:rsidR="00281C41" w:rsidRPr="00454728" w:rsidRDefault="00281C41" w:rsidP="00E4486E">
            <w:pPr>
              <w:rPr>
                <w:rFonts w:asciiTheme="majorEastAsia" w:eastAsiaTheme="majorEastAsia" w:hAnsiTheme="majorEastAsia"/>
                <w:sz w:val="22"/>
                <w:szCs w:val="24"/>
              </w:rPr>
            </w:pPr>
          </w:p>
          <w:p w:rsidR="00281C41" w:rsidRPr="00454728" w:rsidRDefault="00281C41" w:rsidP="00E4486E">
            <w:pPr>
              <w:rPr>
                <w:rFonts w:asciiTheme="majorEastAsia" w:eastAsiaTheme="majorEastAsia" w:hAnsiTheme="majorEastAsia"/>
                <w:sz w:val="22"/>
                <w:szCs w:val="24"/>
              </w:rPr>
            </w:pPr>
            <w:r w:rsidRPr="00454728">
              <w:rPr>
                <w:rFonts w:asciiTheme="majorEastAsia" w:eastAsiaTheme="majorEastAsia" w:hAnsiTheme="majorEastAsia" w:hint="eastAsia"/>
                <w:sz w:val="22"/>
                <w:szCs w:val="24"/>
              </w:rPr>
              <w:t>【対象者】</w:t>
            </w:r>
          </w:p>
          <w:p w:rsidR="00281C41" w:rsidRPr="00454728" w:rsidRDefault="00281C41" w:rsidP="00E4486E">
            <w:pPr>
              <w:rPr>
                <w:rFonts w:asciiTheme="majorEastAsia" w:eastAsiaTheme="majorEastAsia" w:hAnsiTheme="majorEastAsia"/>
                <w:sz w:val="22"/>
                <w:szCs w:val="24"/>
              </w:rPr>
            </w:pPr>
            <w:r w:rsidRPr="00454728">
              <w:rPr>
                <w:rFonts w:asciiTheme="majorEastAsia" w:eastAsiaTheme="majorEastAsia" w:hAnsiTheme="majorEastAsia" w:hint="eastAsia"/>
                <w:sz w:val="22"/>
                <w:szCs w:val="24"/>
              </w:rPr>
              <w:t xml:space="preserve">　「歯っぴぃスマイルフェスティバル」に参加した方　　約280名</w:t>
            </w:r>
          </w:p>
          <w:p w:rsidR="00281C41" w:rsidRPr="00454728" w:rsidRDefault="00281C41" w:rsidP="00E4486E">
            <w:pPr>
              <w:rPr>
                <w:rFonts w:asciiTheme="majorEastAsia" w:eastAsiaTheme="majorEastAsia" w:hAnsiTheme="majorEastAsia"/>
                <w:sz w:val="22"/>
                <w:szCs w:val="24"/>
              </w:rPr>
            </w:pPr>
          </w:p>
          <w:p w:rsidR="00281C41" w:rsidRPr="00454728" w:rsidRDefault="00281C41" w:rsidP="00E4486E">
            <w:pPr>
              <w:rPr>
                <w:rFonts w:asciiTheme="majorEastAsia" w:eastAsiaTheme="majorEastAsia" w:hAnsiTheme="majorEastAsia"/>
                <w:sz w:val="22"/>
                <w:szCs w:val="24"/>
              </w:rPr>
            </w:pPr>
            <w:r w:rsidRPr="00454728">
              <w:rPr>
                <w:rFonts w:asciiTheme="majorEastAsia" w:eastAsiaTheme="majorEastAsia" w:hAnsiTheme="majorEastAsia" w:hint="eastAsia"/>
                <w:sz w:val="22"/>
                <w:szCs w:val="24"/>
              </w:rPr>
              <w:t>【実施状況】</w:t>
            </w:r>
          </w:p>
          <w:p w:rsidR="00281C41" w:rsidRPr="00454728" w:rsidRDefault="00281C41" w:rsidP="00E4486E">
            <w:pPr>
              <w:rPr>
                <w:rFonts w:asciiTheme="majorEastAsia" w:eastAsiaTheme="majorEastAsia" w:hAnsiTheme="majorEastAsia"/>
                <w:sz w:val="22"/>
                <w:szCs w:val="24"/>
              </w:rPr>
            </w:pPr>
            <w:r w:rsidRPr="00454728">
              <w:rPr>
                <w:rFonts w:asciiTheme="majorEastAsia" w:eastAsiaTheme="majorEastAsia" w:hAnsiTheme="majorEastAsia" w:hint="eastAsia"/>
                <w:sz w:val="22"/>
                <w:szCs w:val="24"/>
              </w:rPr>
              <w:t xml:space="preserve">　食生活改善推進員が参加者へ野菜の計量体験をすすめ、参加者自身が日頃の野菜摂取状況を確認します。成人の1日の野菜摂取目標量350ｇを達成するために、野菜の効率・効果的な摂取方法などの助言を行います。参加者からは、「こんなに食べてない。」、「家族でこのくらいかな。」などの声がありました。</w:t>
            </w:r>
          </w:p>
          <w:p w:rsidR="00281C41" w:rsidRPr="00454728" w:rsidRDefault="00281C41" w:rsidP="00E4486E">
            <w:pPr>
              <w:rPr>
                <w:rFonts w:asciiTheme="majorEastAsia" w:eastAsiaTheme="majorEastAsia" w:hAnsiTheme="majorEastAsia"/>
                <w:sz w:val="22"/>
                <w:szCs w:val="24"/>
              </w:rPr>
            </w:pPr>
            <w:r w:rsidRPr="00454728">
              <w:rPr>
                <w:rFonts w:asciiTheme="majorEastAsia" w:eastAsiaTheme="majorEastAsia" w:hAnsiTheme="majorEastAsia" w:hint="eastAsia"/>
                <w:noProof/>
                <w:sz w:val="22"/>
                <w:szCs w:val="24"/>
              </w:rPr>
              <w:drawing>
                <wp:anchor distT="0" distB="0" distL="114300" distR="114300" simplePos="0" relativeHeight="251669504" behindDoc="1" locked="0" layoutInCell="1" allowOverlap="1" wp14:anchorId="0E5924EE" wp14:editId="0CEA6919">
                  <wp:simplePos x="0" y="0"/>
                  <wp:positionH relativeFrom="column">
                    <wp:posOffset>2581910</wp:posOffset>
                  </wp:positionH>
                  <wp:positionV relativeFrom="paragraph">
                    <wp:posOffset>551180</wp:posOffset>
                  </wp:positionV>
                  <wp:extent cx="2349500" cy="1762125"/>
                  <wp:effectExtent l="0" t="0" r="0"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N029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49500" cy="1762125"/>
                          </a:xfrm>
                          <a:prstGeom prst="rect">
                            <a:avLst/>
                          </a:prstGeom>
                        </pic:spPr>
                      </pic:pic>
                    </a:graphicData>
                  </a:graphic>
                  <wp14:sizeRelH relativeFrom="margin">
                    <wp14:pctWidth>0</wp14:pctWidth>
                  </wp14:sizeRelH>
                  <wp14:sizeRelV relativeFrom="margin">
                    <wp14:pctHeight>0</wp14:pctHeight>
                  </wp14:sizeRelV>
                </wp:anchor>
              </w:drawing>
            </w:r>
            <w:r w:rsidRPr="00454728">
              <w:rPr>
                <w:rFonts w:asciiTheme="majorEastAsia" w:eastAsiaTheme="majorEastAsia" w:hAnsiTheme="majorEastAsia" w:hint="eastAsia"/>
                <w:noProof/>
                <w:sz w:val="22"/>
                <w:szCs w:val="24"/>
              </w:rPr>
              <w:drawing>
                <wp:anchor distT="0" distB="0" distL="114300" distR="114300" simplePos="0" relativeHeight="251670528" behindDoc="1" locked="0" layoutInCell="1" allowOverlap="1" wp14:anchorId="17CEA51F" wp14:editId="6DA16336">
                  <wp:simplePos x="0" y="0"/>
                  <wp:positionH relativeFrom="column">
                    <wp:posOffset>38735</wp:posOffset>
                  </wp:positionH>
                  <wp:positionV relativeFrom="paragraph">
                    <wp:posOffset>522605</wp:posOffset>
                  </wp:positionV>
                  <wp:extent cx="2387600" cy="17907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N0307.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87600" cy="1790700"/>
                          </a:xfrm>
                          <a:prstGeom prst="rect">
                            <a:avLst/>
                          </a:prstGeom>
                        </pic:spPr>
                      </pic:pic>
                    </a:graphicData>
                  </a:graphic>
                  <wp14:sizeRelH relativeFrom="margin">
                    <wp14:pctWidth>0</wp14:pctWidth>
                  </wp14:sizeRelH>
                  <wp14:sizeRelV relativeFrom="margin">
                    <wp14:pctHeight>0</wp14:pctHeight>
                  </wp14:sizeRelV>
                </wp:anchor>
              </w:drawing>
            </w:r>
            <w:r w:rsidRPr="00454728">
              <w:rPr>
                <w:rFonts w:asciiTheme="majorEastAsia" w:eastAsiaTheme="majorEastAsia" w:hAnsiTheme="majorEastAsia" w:hint="eastAsia"/>
                <w:sz w:val="22"/>
                <w:szCs w:val="24"/>
              </w:rPr>
              <w:t xml:space="preserve">　</w:t>
            </w:r>
          </w:p>
        </w:tc>
      </w:tr>
    </w:tbl>
    <w:p w:rsidR="00281C41" w:rsidRDefault="00281C41" w:rsidP="00281C41"/>
    <w:p w:rsidR="00D76B36" w:rsidRPr="00BD5E82" w:rsidRDefault="00D76B36" w:rsidP="00D76B36">
      <w:pPr>
        <w:pStyle w:val="a8"/>
        <w:numPr>
          <w:ilvl w:val="0"/>
          <w:numId w:val="9"/>
        </w:numPr>
        <w:ind w:leftChars="0"/>
        <w:rPr>
          <w:rFonts w:asciiTheme="majorEastAsia" w:eastAsiaTheme="majorEastAsia" w:hAnsiTheme="majorEastAsia"/>
          <w:sz w:val="28"/>
          <w:szCs w:val="28"/>
        </w:rPr>
      </w:pPr>
      <w:r w:rsidRPr="00BD5E82">
        <w:rPr>
          <w:rFonts w:asciiTheme="majorEastAsia" w:eastAsiaTheme="majorEastAsia" w:hAnsiTheme="majorEastAsia" w:hint="eastAsia"/>
          <w:sz w:val="28"/>
          <w:szCs w:val="28"/>
        </w:rPr>
        <w:lastRenderedPageBreak/>
        <w:t>食育</w:t>
      </w:r>
      <w:r w:rsidRPr="00BD5E82">
        <w:rPr>
          <w:rFonts w:asciiTheme="majorEastAsia" w:eastAsiaTheme="majorEastAsia" w:hAnsiTheme="majorEastAsia"/>
          <w:sz w:val="28"/>
          <w:szCs w:val="28"/>
        </w:rPr>
        <w:t>月間の取組</w:t>
      </w:r>
    </w:p>
    <w:p w:rsidR="00281C41" w:rsidRPr="00601671" w:rsidRDefault="00281C41" w:rsidP="00281C41">
      <w:pPr>
        <w:rPr>
          <w:sz w:val="28"/>
          <w:szCs w:val="28"/>
        </w:rPr>
      </w:pPr>
    </w:p>
    <w:tbl>
      <w:tblPr>
        <w:tblStyle w:val="a7"/>
        <w:tblW w:w="10915" w:type="dxa"/>
        <w:tblInd w:w="-714" w:type="dxa"/>
        <w:tblLook w:val="04A0" w:firstRow="1" w:lastRow="0" w:firstColumn="1" w:lastColumn="0" w:noHBand="0" w:noVBand="1"/>
      </w:tblPr>
      <w:tblGrid>
        <w:gridCol w:w="2836"/>
        <w:gridCol w:w="8079"/>
      </w:tblGrid>
      <w:tr w:rsidR="00281C41" w:rsidTr="00E4486E">
        <w:trPr>
          <w:trHeight w:val="741"/>
        </w:trPr>
        <w:tc>
          <w:tcPr>
            <w:tcW w:w="2836" w:type="dxa"/>
          </w:tcPr>
          <w:p w:rsidR="00281C41" w:rsidRPr="00C6215C" w:rsidRDefault="00281C41" w:rsidP="00E4486E">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提出</w:t>
            </w:r>
            <w:r w:rsidRPr="00C6215C">
              <w:rPr>
                <w:rFonts w:asciiTheme="majorEastAsia" w:eastAsiaTheme="majorEastAsia" w:hAnsiTheme="majorEastAsia"/>
                <w:sz w:val="24"/>
                <w:szCs w:val="24"/>
              </w:rPr>
              <w:t>都道府県名</w:t>
            </w:r>
          </w:p>
          <w:p w:rsidR="00281C41" w:rsidRPr="00C6215C" w:rsidRDefault="00281C41" w:rsidP="00E4486E">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政令</w:t>
            </w:r>
            <w:r w:rsidRPr="00C6215C">
              <w:rPr>
                <w:rFonts w:asciiTheme="majorEastAsia" w:eastAsiaTheme="majorEastAsia" w:hAnsiTheme="majorEastAsia"/>
                <w:sz w:val="24"/>
                <w:szCs w:val="24"/>
              </w:rPr>
              <w:t>指定都市名</w:t>
            </w:r>
          </w:p>
        </w:tc>
        <w:tc>
          <w:tcPr>
            <w:tcW w:w="8079" w:type="dxa"/>
          </w:tcPr>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長崎県長崎市</w:t>
            </w:r>
          </w:p>
        </w:tc>
      </w:tr>
      <w:tr w:rsidR="00281C41" w:rsidTr="00E4486E">
        <w:trPr>
          <w:trHeight w:val="709"/>
        </w:trPr>
        <w:tc>
          <w:tcPr>
            <w:tcW w:w="2836" w:type="dxa"/>
          </w:tcPr>
          <w:p w:rsidR="00281C41" w:rsidRDefault="00281C41" w:rsidP="00E4486E">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取組</w:t>
            </w:r>
            <w:r w:rsidRPr="00C6215C">
              <w:rPr>
                <w:rFonts w:asciiTheme="majorEastAsia" w:eastAsiaTheme="majorEastAsia" w:hAnsiTheme="majorEastAsia"/>
                <w:sz w:val="24"/>
                <w:szCs w:val="24"/>
              </w:rPr>
              <w:t>市町村名</w:t>
            </w:r>
          </w:p>
          <w:p w:rsidR="00281C41" w:rsidRPr="00C6215C" w:rsidRDefault="00281C41" w:rsidP="00E4486E">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取組団体</w:t>
            </w:r>
            <w:r>
              <w:rPr>
                <w:rFonts w:asciiTheme="majorEastAsia" w:eastAsiaTheme="majorEastAsia" w:hAnsiTheme="majorEastAsia"/>
                <w:sz w:val="24"/>
                <w:szCs w:val="24"/>
              </w:rPr>
              <w:t>・企業名</w:t>
            </w:r>
          </w:p>
        </w:tc>
        <w:tc>
          <w:tcPr>
            <w:tcW w:w="8079" w:type="dxa"/>
          </w:tcPr>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長崎市食生活改善推進協議会　外海支部</w:t>
            </w:r>
          </w:p>
        </w:tc>
      </w:tr>
      <w:tr w:rsidR="00281C41" w:rsidTr="00E4486E">
        <w:trPr>
          <w:trHeight w:val="856"/>
        </w:trPr>
        <w:tc>
          <w:tcPr>
            <w:tcW w:w="2836" w:type="dxa"/>
          </w:tcPr>
          <w:p w:rsidR="00281C41" w:rsidRPr="00C6215C" w:rsidRDefault="00281C41" w:rsidP="00E4486E">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取組</w:t>
            </w:r>
            <w:r w:rsidRPr="00C6215C">
              <w:rPr>
                <w:rFonts w:asciiTheme="majorEastAsia" w:eastAsiaTheme="majorEastAsia" w:hAnsiTheme="majorEastAsia"/>
                <w:sz w:val="24"/>
                <w:szCs w:val="24"/>
              </w:rPr>
              <w:t>の名称</w:t>
            </w:r>
          </w:p>
        </w:tc>
        <w:tc>
          <w:tcPr>
            <w:tcW w:w="8079" w:type="dxa"/>
          </w:tcPr>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長崎市立外海黒崎小学校の土曜授業における「ド・ロさまパスタ昼食会」の実施</w:t>
            </w:r>
          </w:p>
        </w:tc>
      </w:tr>
      <w:tr w:rsidR="00281C41" w:rsidTr="00E4486E">
        <w:trPr>
          <w:trHeight w:val="823"/>
        </w:trPr>
        <w:tc>
          <w:tcPr>
            <w:tcW w:w="2836" w:type="dxa"/>
          </w:tcPr>
          <w:p w:rsidR="00281C41" w:rsidRPr="00C6215C" w:rsidRDefault="00281C41" w:rsidP="00E4486E">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実施時期</w:t>
            </w:r>
          </w:p>
        </w:tc>
        <w:tc>
          <w:tcPr>
            <w:tcW w:w="8079" w:type="dxa"/>
          </w:tcPr>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平成30年6月23日(土)</w:t>
            </w:r>
          </w:p>
        </w:tc>
      </w:tr>
      <w:tr w:rsidR="00281C41" w:rsidTr="00E4486E">
        <w:trPr>
          <w:trHeight w:val="9773"/>
        </w:trPr>
        <w:tc>
          <w:tcPr>
            <w:tcW w:w="2836" w:type="dxa"/>
          </w:tcPr>
          <w:p w:rsidR="00281C41" w:rsidRPr="00C6215C" w:rsidRDefault="00281C41" w:rsidP="00E4486E">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取組内</w:t>
            </w:r>
            <w:r w:rsidRPr="00C6215C">
              <w:rPr>
                <w:rFonts w:asciiTheme="majorEastAsia" w:eastAsiaTheme="majorEastAsia" w:hAnsiTheme="majorEastAsia" w:hint="eastAsia"/>
                <w:sz w:val="24"/>
                <w:szCs w:val="24"/>
              </w:rPr>
              <w:t>容</w:t>
            </w:r>
          </w:p>
        </w:tc>
        <w:tc>
          <w:tcPr>
            <w:tcW w:w="8079" w:type="dxa"/>
          </w:tcPr>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目的：</w:t>
            </w:r>
          </w:p>
          <w:p w:rsidR="00281C41" w:rsidRPr="00454728" w:rsidRDefault="00281C41" w:rsidP="00E4486E">
            <w:pPr>
              <w:ind w:firstLineChars="100" w:firstLine="210"/>
              <w:rPr>
                <w:rFonts w:asciiTheme="majorEastAsia" w:eastAsiaTheme="majorEastAsia" w:hAnsiTheme="majorEastAsia"/>
              </w:rPr>
            </w:pPr>
            <w:r w:rsidRPr="00454728">
              <w:rPr>
                <w:rFonts w:asciiTheme="majorEastAsia" w:eastAsiaTheme="majorEastAsia" w:hAnsiTheme="majorEastAsia" w:hint="eastAsia"/>
              </w:rPr>
              <w:t>外海地区の郷土料理であるド・ロさまパスタを会食することにより、郷土の食文化を知り、郷土を愛する心情を高めることを目的として実施しました。</w:t>
            </w:r>
          </w:p>
          <w:p w:rsidR="00281C41" w:rsidRPr="00454728" w:rsidRDefault="00281C41" w:rsidP="00E4486E">
            <w:pPr>
              <w:ind w:firstLineChars="100" w:firstLine="210"/>
              <w:rPr>
                <w:rFonts w:asciiTheme="majorEastAsia" w:eastAsiaTheme="majorEastAsia" w:hAnsiTheme="majorEastAsia"/>
              </w:rPr>
            </w:pP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参加者：</w:t>
            </w: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 xml:space="preserve">　外海黒崎小学校の児童・教職員・保護者・地域の関係者等　　約100人</w:t>
            </w:r>
          </w:p>
          <w:p w:rsidR="00281C41" w:rsidRPr="00454728" w:rsidRDefault="00281C41" w:rsidP="00E4486E">
            <w:pPr>
              <w:rPr>
                <w:rFonts w:asciiTheme="majorEastAsia" w:eastAsiaTheme="majorEastAsia" w:hAnsiTheme="majorEastAsia"/>
              </w:rPr>
            </w:pP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内容：</w:t>
            </w: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 xml:space="preserve">　食生活改善推進員さんが外海地区の郷土料理である「ド・ロさまパスタ」を調理しこどもたちと地域の方々も一緒に会食しました。　　　　　　　　　　　　　　　　　　　　　　　　　　　　　　　</w:t>
            </w:r>
          </w:p>
          <w:p w:rsidR="00281C41" w:rsidRPr="00454728" w:rsidRDefault="00281C41" w:rsidP="00E4486E">
            <w:pPr>
              <w:rPr>
                <w:rFonts w:asciiTheme="majorEastAsia" w:eastAsiaTheme="majorEastAsia" w:hAnsiTheme="majorEastAsia"/>
              </w:rPr>
            </w:pPr>
          </w:p>
          <w:p w:rsidR="00281C41" w:rsidRPr="00454728" w:rsidRDefault="00281C41" w:rsidP="00E4486E">
            <w:pPr>
              <w:rPr>
                <w:rFonts w:asciiTheme="majorEastAsia" w:eastAsiaTheme="majorEastAsia" w:hAnsiTheme="majorEastAsia"/>
              </w:rPr>
            </w:pPr>
          </w:p>
          <w:p w:rsidR="00281C41" w:rsidRPr="00454728" w:rsidRDefault="00281C41" w:rsidP="00E4486E">
            <w:pPr>
              <w:rPr>
                <w:rFonts w:asciiTheme="majorEastAsia" w:eastAsiaTheme="majorEastAsia" w:hAnsiTheme="majorEastAsia"/>
              </w:rPr>
            </w:pPr>
          </w:p>
          <w:p w:rsidR="00281C41" w:rsidRPr="00454728" w:rsidRDefault="00281C41" w:rsidP="00E4486E">
            <w:pPr>
              <w:rPr>
                <w:rFonts w:asciiTheme="majorEastAsia" w:eastAsiaTheme="majorEastAsia" w:hAnsiTheme="majorEastAsia"/>
              </w:rPr>
            </w:pPr>
          </w:p>
          <w:p w:rsidR="00281C41" w:rsidRPr="00454728" w:rsidRDefault="00281C41" w:rsidP="00E4486E">
            <w:pPr>
              <w:rPr>
                <w:rFonts w:asciiTheme="majorEastAsia" w:eastAsiaTheme="majorEastAsia" w:hAnsiTheme="majorEastAsia"/>
              </w:rPr>
            </w:pPr>
          </w:p>
        </w:tc>
      </w:tr>
    </w:tbl>
    <w:p w:rsidR="00281C41" w:rsidRDefault="00281C41" w:rsidP="00281C41"/>
    <w:p w:rsidR="00D76B36" w:rsidRPr="00BD5E82" w:rsidRDefault="00D76B36" w:rsidP="00D76B36">
      <w:pPr>
        <w:pStyle w:val="a8"/>
        <w:numPr>
          <w:ilvl w:val="0"/>
          <w:numId w:val="10"/>
        </w:numPr>
        <w:ind w:leftChars="0"/>
        <w:rPr>
          <w:rFonts w:asciiTheme="majorEastAsia" w:eastAsiaTheme="majorEastAsia" w:hAnsiTheme="majorEastAsia"/>
          <w:sz w:val="28"/>
          <w:szCs w:val="28"/>
        </w:rPr>
      </w:pPr>
      <w:r w:rsidRPr="00BD5E82">
        <w:rPr>
          <w:rFonts w:asciiTheme="majorEastAsia" w:eastAsiaTheme="majorEastAsia" w:hAnsiTheme="majorEastAsia" w:hint="eastAsia"/>
          <w:sz w:val="28"/>
          <w:szCs w:val="28"/>
        </w:rPr>
        <w:lastRenderedPageBreak/>
        <w:t>食育</w:t>
      </w:r>
      <w:r w:rsidRPr="00BD5E82">
        <w:rPr>
          <w:rFonts w:asciiTheme="majorEastAsia" w:eastAsiaTheme="majorEastAsia" w:hAnsiTheme="majorEastAsia"/>
          <w:sz w:val="28"/>
          <w:szCs w:val="28"/>
        </w:rPr>
        <w:t>月間の取組</w:t>
      </w:r>
    </w:p>
    <w:p w:rsidR="00281C41" w:rsidRPr="00601671" w:rsidRDefault="00281C41" w:rsidP="00281C41">
      <w:pPr>
        <w:rPr>
          <w:sz w:val="28"/>
          <w:szCs w:val="28"/>
        </w:rPr>
      </w:pPr>
    </w:p>
    <w:tbl>
      <w:tblPr>
        <w:tblStyle w:val="a7"/>
        <w:tblW w:w="10915" w:type="dxa"/>
        <w:tblInd w:w="-714" w:type="dxa"/>
        <w:tblLook w:val="04A0" w:firstRow="1" w:lastRow="0" w:firstColumn="1" w:lastColumn="0" w:noHBand="0" w:noVBand="1"/>
      </w:tblPr>
      <w:tblGrid>
        <w:gridCol w:w="2836"/>
        <w:gridCol w:w="8079"/>
      </w:tblGrid>
      <w:tr w:rsidR="00281C41" w:rsidTr="00E4486E">
        <w:trPr>
          <w:trHeight w:val="741"/>
        </w:trPr>
        <w:tc>
          <w:tcPr>
            <w:tcW w:w="2836" w:type="dxa"/>
          </w:tcPr>
          <w:p w:rsidR="00281C41" w:rsidRPr="00C6215C" w:rsidRDefault="00281C41" w:rsidP="00E4486E">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提出</w:t>
            </w:r>
            <w:r w:rsidRPr="00C6215C">
              <w:rPr>
                <w:rFonts w:asciiTheme="majorEastAsia" w:eastAsiaTheme="majorEastAsia" w:hAnsiTheme="majorEastAsia"/>
                <w:sz w:val="24"/>
                <w:szCs w:val="24"/>
              </w:rPr>
              <w:t>都道府県名</w:t>
            </w:r>
          </w:p>
          <w:p w:rsidR="00281C41" w:rsidRPr="00C6215C" w:rsidRDefault="00281C41" w:rsidP="00E4486E">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政令</w:t>
            </w:r>
            <w:r w:rsidRPr="00C6215C">
              <w:rPr>
                <w:rFonts w:asciiTheme="majorEastAsia" w:eastAsiaTheme="majorEastAsia" w:hAnsiTheme="majorEastAsia"/>
                <w:sz w:val="24"/>
                <w:szCs w:val="24"/>
              </w:rPr>
              <w:t>指定都市名</w:t>
            </w:r>
          </w:p>
        </w:tc>
        <w:tc>
          <w:tcPr>
            <w:tcW w:w="8079" w:type="dxa"/>
          </w:tcPr>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長崎県</w:t>
            </w:r>
          </w:p>
        </w:tc>
      </w:tr>
      <w:tr w:rsidR="00281C41" w:rsidTr="00E4486E">
        <w:trPr>
          <w:trHeight w:val="709"/>
        </w:trPr>
        <w:tc>
          <w:tcPr>
            <w:tcW w:w="2836" w:type="dxa"/>
          </w:tcPr>
          <w:p w:rsidR="00281C41" w:rsidRDefault="00281C41" w:rsidP="00E4486E">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取組</w:t>
            </w:r>
            <w:r w:rsidRPr="00C6215C">
              <w:rPr>
                <w:rFonts w:asciiTheme="majorEastAsia" w:eastAsiaTheme="majorEastAsia" w:hAnsiTheme="majorEastAsia"/>
                <w:sz w:val="24"/>
                <w:szCs w:val="24"/>
              </w:rPr>
              <w:t>市町村名</w:t>
            </w:r>
          </w:p>
          <w:p w:rsidR="00281C41" w:rsidRPr="00C6215C" w:rsidRDefault="00281C41" w:rsidP="00E4486E">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取組団体</w:t>
            </w:r>
            <w:r>
              <w:rPr>
                <w:rFonts w:asciiTheme="majorEastAsia" w:eastAsiaTheme="majorEastAsia" w:hAnsiTheme="majorEastAsia"/>
                <w:sz w:val="24"/>
                <w:szCs w:val="24"/>
              </w:rPr>
              <w:t>・企業名</w:t>
            </w:r>
          </w:p>
        </w:tc>
        <w:tc>
          <w:tcPr>
            <w:tcW w:w="8079" w:type="dxa"/>
          </w:tcPr>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長崎市</w:t>
            </w:r>
          </w:p>
        </w:tc>
      </w:tr>
      <w:tr w:rsidR="00281C41" w:rsidTr="00E4486E">
        <w:trPr>
          <w:trHeight w:val="856"/>
        </w:trPr>
        <w:tc>
          <w:tcPr>
            <w:tcW w:w="2836" w:type="dxa"/>
          </w:tcPr>
          <w:p w:rsidR="00281C41" w:rsidRPr="00C6215C" w:rsidRDefault="00281C41" w:rsidP="00E4486E">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取組</w:t>
            </w:r>
            <w:r w:rsidRPr="00C6215C">
              <w:rPr>
                <w:rFonts w:asciiTheme="majorEastAsia" w:eastAsiaTheme="majorEastAsia" w:hAnsiTheme="majorEastAsia"/>
                <w:sz w:val="24"/>
                <w:szCs w:val="24"/>
              </w:rPr>
              <w:t>の名称</w:t>
            </w:r>
          </w:p>
        </w:tc>
        <w:tc>
          <w:tcPr>
            <w:tcW w:w="8079" w:type="dxa"/>
          </w:tcPr>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お遊び教室での具だくさんみそ汁の試食</w:t>
            </w:r>
          </w:p>
        </w:tc>
      </w:tr>
      <w:tr w:rsidR="00281C41" w:rsidTr="00E4486E">
        <w:trPr>
          <w:trHeight w:val="823"/>
        </w:trPr>
        <w:tc>
          <w:tcPr>
            <w:tcW w:w="2836" w:type="dxa"/>
          </w:tcPr>
          <w:p w:rsidR="00281C41" w:rsidRPr="00C6215C" w:rsidRDefault="00281C41" w:rsidP="00E4486E">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実施時期</w:t>
            </w:r>
          </w:p>
        </w:tc>
        <w:tc>
          <w:tcPr>
            <w:tcW w:w="8079" w:type="dxa"/>
          </w:tcPr>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６月</w:t>
            </w:r>
          </w:p>
        </w:tc>
      </w:tr>
      <w:tr w:rsidR="00281C41" w:rsidTr="00E4486E">
        <w:trPr>
          <w:trHeight w:val="9773"/>
        </w:trPr>
        <w:tc>
          <w:tcPr>
            <w:tcW w:w="2836" w:type="dxa"/>
          </w:tcPr>
          <w:p w:rsidR="00281C41" w:rsidRPr="00C6215C" w:rsidRDefault="00281C41" w:rsidP="00E4486E">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取組内</w:t>
            </w:r>
            <w:r w:rsidRPr="00C6215C">
              <w:rPr>
                <w:rFonts w:asciiTheme="majorEastAsia" w:eastAsiaTheme="majorEastAsia" w:hAnsiTheme="majorEastAsia" w:hint="eastAsia"/>
                <w:sz w:val="24"/>
                <w:szCs w:val="24"/>
              </w:rPr>
              <w:t>容</w:t>
            </w:r>
          </w:p>
        </w:tc>
        <w:tc>
          <w:tcPr>
            <w:tcW w:w="8079" w:type="dxa"/>
          </w:tcPr>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○目的</w:t>
            </w: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子育て中の若い世代に減塩と野菜プラス一皿について普及啓発する</w:t>
            </w:r>
          </w:p>
          <w:p w:rsidR="00281C41" w:rsidRPr="00454728" w:rsidRDefault="00281C41" w:rsidP="00E4486E">
            <w:pPr>
              <w:rPr>
                <w:rFonts w:asciiTheme="majorEastAsia" w:eastAsiaTheme="majorEastAsia" w:hAnsiTheme="majorEastAsia"/>
              </w:rPr>
            </w:pP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○対象</w:t>
            </w: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お遊び教室参加者</w:t>
            </w:r>
          </w:p>
          <w:p w:rsidR="00281C41" w:rsidRPr="00454728" w:rsidRDefault="00281C41" w:rsidP="00E4486E">
            <w:pPr>
              <w:rPr>
                <w:rFonts w:asciiTheme="majorEastAsia" w:eastAsiaTheme="majorEastAsia" w:hAnsiTheme="majorEastAsia"/>
              </w:rPr>
            </w:pP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○開催場所</w:t>
            </w: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晴海台地区ふれあいセンター</w:t>
            </w:r>
          </w:p>
          <w:p w:rsidR="00281C41" w:rsidRPr="00454728" w:rsidRDefault="00281C41" w:rsidP="00E4486E">
            <w:pPr>
              <w:rPr>
                <w:rFonts w:asciiTheme="majorEastAsia" w:eastAsiaTheme="majorEastAsia" w:hAnsiTheme="majorEastAsia"/>
              </w:rPr>
            </w:pP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○参加者数</w:t>
            </w: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母親3名、乳幼児3名</w:t>
            </w:r>
          </w:p>
          <w:p w:rsidR="00281C41" w:rsidRPr="00454728" w:rsidRDefault="00281C41" w:rsidP="00E4486E">
            <w:pPr>
              <w:rPr>
                <w:rFonts w:asciiTheme="majorEastAsia" w:eastAsiaTheme="majorEastAsia" w:hAnsiTheme="majorEastAsia"/>
              </w:rPr>
            </w:pP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○内容</w:t>
            </w: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 xml:space="preserve">　乳幼児がいるおやこの集団遊びや母親同士の交流・育児相談の場として開催している「お遊び教室」の参加者へ、食生活改善推進員が野菜をたくさん入れた具だくさんみそ汁を振る舞いました。</w:t>
            </w:r>
          </w:p>
          <w:p w:rsidR="00281C41" w:rsidRPr="00454728" w:rsidRDefault="00281C41" w:rsidP="00E4486E">
            <w:pPr>
              <w:rPr>
                <w:rFonts w:asciiTheme="majorEastAsia" w:eastAsiaTheme="majorEastAsia" w:hAnsiTheme="majorEastAsia"/>
              </w:rPr>
            </w:pPr>
            <w:r w:rsidRPr="00454728">
              <w:rPr>
                <w:rFonts w:asciiTheme="majorEastAsia" w:eastAsiaTheme="majorEastAsia" w:hAnsiTheme="majorEastAsia" w:hint="eastAsia"/>
              </w:rPr>
              <w:t xml:space="preserve">　昆布と煮干しでしっかりとだしをとったので薄味でも美味しく食べていただけたようでした。子どもが小さいうちから減塩や野菜について意識していただくよいきっかけになったのではないかと思います。</w:t>
            </w:r>
          </w:p>
        </w:tc>
      </w:tr>
    </w:tbl>
    <w:p w:rsidR="00281C41" w:rsidRDefault="00281C41"/>
    <w:p w:rsidR="005B2763" w:rsidRPr="00BD5E82" w:rsidRDefault="005B2763" w:rsidP="005B2763">
      <w:pPr>
        <w:pStyle w:val="a8"/>
        <w:numPr>
          <w:ilvl w:val="0"/>
          <w:numId w:val="11"/>
        </w:numPr>
        <w:ind w:leftChars="0"/>
        <w:rPr>
          <w:rFonts w:asciiTheme="majorEastAsia" w:eastAsiaTheme="majorEastAsia" w:hAnsiTheme="majorEastAsia"/>
          <w:sz w:val="28"/>
          <w:szCs w:val="28"/>
        </w:rPr>
      </w:pPr>
      <w:r w:rsidRPr="00BD5E82">
        <w:rPr>
          <w:rFonts w:asciiTheme="majorEastAsia" w:eastAsiaTheme="majorEastAsia" w:hAnsiTheme="majorEastAsia" w:hint="eastAsia"/>
          <w:sz w:val="28"/>
          <w:szCs w:val="28"/>
        </w:rPr>
        <w:lastRenderedPageBreak/>
        <w:t>食育</w:t>
      </w:r>
      <w:r w:rsidRPr="00BD5E82">
        <w:rPr>
          <w:rFonts w:asciiTheme="majorEastAsia" w:eastAsiaTheme="majorEastAsia" w:hAnsiTheme="majorEastAsia"/>
          <w:sz w:val="28"/>
          <w:szCs w:val="28"/>
        </w:rPr>
        <w:t>月間の取組</w:t>
      </w:r>
    </w:p>
    <w:p w:rsidR="005B2763" w:rsidRPr="00601671" w:rsidRDefault="005B2763" w:rsidP="005B2763">
      <w:pPr>
        <w:rPr>
          <w:sz w:val="28"/>
          <w:szCs w:val="28"/>
        </w:rPr>
      </w:pPr>
    </w:p>
    <w:tbl>
      <w:tblPr>
        <w:tblStyle w:val="a7"/>
        <w:tblW w:w="10915" w:type="dxa"/>
        <w:tblInd w:w="-714" w:type="dxa"/>
        <w:tblLook w:val="04A0" w:firstRow="1" w:lastRow="0" w:firstColumn="1" w:lastColumn="0" w:noHBand="0" w:noVBand="1"/>
      </w:tblPr>
      <w:tblGrid>
        <w:gridCol w:w="2836"/>
        <w:gridCol w:w="8079"/>
      </w:tblGrid>
      <w:tr w:rsidR="005B2763" w:rsidTr="001E2928">
        <w:trPr>
          <w:trHeight w:val="741"/>
        </w:trPr>
        <w:tc>
          <w:tcPr>
            <w:tcW w:w="2836" w:type="dxa"/>
          </w:tcPr>
          <w:p w:rsidR="005B2763" w:rsidRPr="00C6215C" w:rsidRDefault="005B2763" w:rsidP="001E2928">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提出</w:t>
            </w:r>
            <w:r w:rsidRPr="00C6215C">
              <w:rPr>
                <w:rFonts w:asciiTheme="majorEastAsia" w:eastAsiaTheme="majorEastAsia" w:hAnsiTheme="majorEastAsia"/>
                <w:sz w:val="24"/>
                <w:szCs w:val="24"/>
              </w:rPr>
              <w:t>都道府県名</w:t>
            </w:r>
          </w:p>
          <w:p w:rsidR="005B2763" w:rsidRPr="00C6215C" w:rsidRDefault="005B2763" w:rsidP="001E2928">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政令</w:t>
            </w:r>
            <w:r w:rsidRPr="00C6215C">
              <w:rPr>
                <w:rFonts w:asciiTheme="majorEastAsia" w:eastAsiaTheme="majorEastAsia" w:hAnsiTheme="majorEastAsia"/>
                <w:sz w:val="24"/>
                <w:szCs w:val="24"/>
              </w:rPr>
              <w:t>指定都市名</w:t>
            </w:r>
          </w:p>
        </w:tc>
        <w:tc>
          <w:tcPr>
            <w:tcW w:w="8079" w:type="dxa"/>
          </w:tcPr>
          <w:p w:rsidR="005B2763" w:rsidRPr="006E1EEF" w:rsidRDefault="005B2763" w:rsidP="001E2928">
            <w:pPr>
              <w:rPr>
                <w:rFonts w:asciiTheme="majorEastAsia" w:eastAsiaTheme="majorEastAsia" w:hAnsiTheme="majorEastAsia"/>
              </w:rPr>
            </w:pPr>
            <w:r w:rsidRPr="006E1EEF">
              <w:rPr>
                <w:rFonts w:asciiTheme="majorEastAsia" w:eastAsiaTheme="majorEastAsia" w:hAnsiTheme="majorEastAsia" w:hint="eastAsia"/>
              </w:rPr>
              <w:t>長崎市</w:t>
            </w:r>
          </w:p>
        </w:tc>
      </w:tr>
      <w:tr w:rsidR="005B2763" w:rsidTr="001E2928">
        <w:trPr>
          <w:trHeight w:val="709"/>
        </w:trPr>
        <w:tc>
          <w:tcPr>
            <w:tcW w:w="2836" w:type="dxa"/>
          </w:tcPr>
          <w:p w:rsidR="005B2763" w:rsidRDefault="005B2763" w:rsidP="001E2928">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取組</w:t>
            </w:r>
            <w:r w:rsidRPr="00C6215C">
              <w:rPr>
                <w:rFonts w:asciiTheme="majorEastAsia" w:eastAsiaTheme="majorEastAsia" w:hAnsiTheme="majorEastAsia"/>
                <w:sz w:val="24"/>
                <w:szCs w:val="24"/>
              </w:rPr>
              <w:t>市町村名</w:t>
            </w:r>
          </w:p>
          <w:p w:rsidR="005B2763" w:rsidRPr="00C6215C" w:rsidRDefault="005B2763" w:rsidP="001E2928">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取組団体</w:t>
            </w:r>
            <w:r>
              <w:rPr>
                <w:rFonts w:asciiTheme="majorEastAsia" w:eastAsiaTheme="majorEastAsia" w:hAnsiTheme="majorEastAsia"/>
                <w:sz w:val="24"/>
                <w:szCs w:val="24"/>
              </w:rPr>
              <w:t>・企業名</w:t>
            </w:r>
          </w:p>
        </w:tc>
        <w:tc>
          <w:tcPr>
            <w:tcW w:w="8079" w:type="dxa"/>
          </w:tcPr>
          <w:p w:rsidR="005B2763" w:rsidRPr="006E1EEF" w:rsidRDefault="005B2763" w:rsidP="001E2928">
            <w:pPr>
              <w:rPr>
                <w:rFonts w:asciiTheme="majorEastAsia" w:eastAsiaTheme="majorEastAsia" w:hAnsiTheme="majorEastAsia"/>
              </w:rPr>
            </w:pPr>
            <w:r w:rsidRPr="006E1EEF">
              <w:rPr>
                <w:rFonts w:asciiTheme="majorEastAsia" w:eastAsiaTheme="majorEastAsia" w:hAnsiTheme="majorEastAsia" w:hint="eastAsia"/>
              </w:rPr>
              <w:t>琴海文化センター</w:t>
            </w:r>
          </w:p>
        </w:tc>
      </w:tr>
      <w:tr w:rsidR="005B2763" w:rsidTr="001E2928">
        <w:trPr>
          <w:trHeight w:val="856"/>
        </w:trPr>
        <w:tc>
          <w:tcPr>
            <w:tcW w:w="2836" w:type="dxa"/>
          </w:tcPr>
          <w:p w:rsidR="005B2763" w:rsidRPr="00C6215C" w:rsidRDefault="005B2763" w:rsidP="001E2928">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取組</w:t>
            </w:r>
            <w:r w:rsidRPr="00C6215C">
              <w:rPr>
                <w:rFonts w:asciiTheme="majorEastAsia" w:eastAsiaTheme="majorEastAsia" w:hAnsiTheme="majorEastAsia"/>
                <w:sz w:val="24"/>
                <w:szCs w:val="24"/>
              </w:rPr>
              <w:t>の名称</w:t>
            </w:r>
          </w:p>
        </w:tc>
        <w:tc>
          <w:tcPr>
            <w:tcW w:w="8079" w:type="dxa"/>
          </w:tcPr>
          <w:p w:rsidR="005B2763" w:rsidRPr="006E1EEF" w:rsidRDefault="005B2763" w:rsidP="001E2928">
            <w:pPr>
              <w:rPr>
                <w:rFonts w:asciiTheme="majorEastAsia" w:eastAsiaTheme="majorEastAsia" w:hAnsiTheme="majorEastAsia"/>
              </w:rPr>
            </w:pPr>
            <w:r w:rsidRPr="006E1EEF">
              <w:rPr>
                <w:rFonts w:asciiTheme="majorEastAsia" w:eastAsiaTheme="majorEastAsia" w:hAnsiTheme="majorEastAsia" w:hint="eastAsia"/>
              </w:rPr>
              <w:t>「琴海ふれあい夢大楽」（栄養バランスのとれた食事とは？）の実施</w:t>
            </w:r>
          </w:p>
          <w:p w:rsidR="005B2763" w:rsidRPr="006E1EEF" w:rsidRDefault="005B2763" w:rsidP="001E2928">
            <w:pPr>
              <w:rPr>
                <w:rFonts w:asciiTheme="majorEastAsia" w:eastAsiaTheme="majorEastAsia" w:hAnsiTheme="majorEastAsia"/>
              </w:rPr>
            </w:pPr>
            <w:r w:rsidRPr="006E1EEF">
              <w:rPr>
                <w:rFonts w:asciiTheme="majorEastAsia" w:eastAsiaTheme="majorEastAsia" w:hAnsiTheme="majorEastAsia" w:hint="eastAsia"/>
              </w:rPr>
              <w:t>「活き生きさわやか塾」（男の料理教室）の実施</w:t>
            </w:r>
          </w:p>
        </w:tc>
      </w:tr>
      <w:tr w:rsidR="005B2763" w:rsidTr="001E2928">
        <w:trPr>
          <w:trHeight w:val="823"/>
        </w:trPr>
        <w:tc>
          <w:tcPr>
            <w:tcW w:w="2836" w:type="dxa"/>
          </w:tcPr>
          <w:p w:rsidR="005B2763" w:rsidRPr="00C6215C" w:rsidRDefault="005B2763" w:rsidP="001E2928">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実施時期</w:t>
            </w:r>
          </w:p>
        </w:tc>
        <w:tc>
          <w:tcPr>
            <w:tcW w:w="8079" w:type="dxa"/>
          </w:tcPr>
          <w:p w:rsidR="005B2763" w:rsidRPr="006E1EEF" w:rsidRDefault="005B2763" w:rsidP="001E2928">
            <w:pPr>
              <w:rPr>
                <w:rFonts w:asciiTheme="majorEastAsia" w:eastAsiaTheme="majorEastAsia" w:hAnsiTheme="majorEastAsia"/>
              </w:rPr>
            </w:pPr>
            <w:r w:rsidRPr="006E1EEF">
              <w:rPr>
                <w:rFonts w:asciiTheme="majorEastAsia" w:eastAsiaTheme="majorEastAsia" w:hAnsiTheme="majorEastAsia" w:hint="eastAsia"/>
              </w:rPr>
              <w:t>「琴海ふれあい夢大楽」６/７（木）</w:t>
            </w:r>
          </w:p>
          <w:p w:rsidR="005B2763" w:rsidRPr="006E1EEF" w:rsidRDefault="005B2763" w:rsidP="001E2928">
            <w:pPr>
              <w:rPr>
                <w:rFonts w:asciiTheme="majorEastAsia" w:eastAsiaTheme="majorEastAsia" w:hAnsiTheme="majorEastAsia"/>
              </w:rPr>
            </w:pPr>
            <w:r w:rsidRPr="006E1EEF">
              <w:rPr>
                <w:rFonts w:asciiTheme="majorEastAsia" w:eastAsiaTheme="majorEastAsia" w:hAnsiTheme="majorEastAsia" w:hint="eastAsia"/>
              </w:rPr>
              <w:t>「活き生きさわやか塾」６/２６（火）</w:t>
            </w:r>
          </w:p>
        </w:tc>
      </w:tr>
      <w:tr w:rsidR="005B2763" w:rsidTr="001E2928">
        <w:trPr>
          <w:trHeight w:val="9773"/>
        </w:trPr>
        <w:tc>
          <w:tcPr>
            <w:tcW w:w="2836" w:type="dxa"/>
          </w:tcPr>
          <w:p w:rsidR="005B2763" w:rsidRPr="00C6215C" w:rsidRDefault="005B2763" w:rsidP="001E2928">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取組内</w:t>
            </w:r>
            <w:r w:rsidRPr="00C6215C">
              <w:rPr>
                <w:rFonts w:asciiTheme="majorEastAsia" w:eastAsiaTheme="majorEastAsia" w:hAnsiTheme="majorEastAsia" w:hint="eastAsia"/>
                <w:sz w:val="24"/>
                <w:szCs w:val="24"/>
              </w:rPr>
              <w:t>容</w:t>
            </w:r>
          </w:p>
        </w:tc>
        <w:tc>
          <w:tcPr>
            <w:tcW w:w="8079" w:type="dxa"/>
          </w:tcPr>
          <w:p w:rsidR="005B2763" w:rsidRPr="006E1EEF" w:rsidRDefault="005B2763" w:rsidP="001E2928">
            <w:pPr>
              <w:rPr>
                <w:rFonts w:asciiTheme="majorEastAsia" w:eastAsiaTheme="majorEastAsia" w:hAnsiTheme="majorEastAsia"/>
              </w:rPr>
            </w:pPr>
            <w:r w:rsidRPr="006E1EEF">
              <w:rPr>
                <w:rFonts w:asciiTheme="majorEastAsia" w:eastAsiaTheme="majorEastAsia" w:hAnsiTheme="majorEastAsia" w:hint="eastAsia"/>
              </w:rPr>
              <w:t>「琴海ふれあい夢大楽」　対象者：高齢者　実施日6/7　参加者２６名</w:t>
            </w:r>
          </w:p>
          <w:p w:rsidR="005B2763" w:rsidRPr="006E1EEF" w:rsidRDefault="005B2763" w:rsidP="001E2928">
            <w:pPr>
              <w:rPr>
                <w:rFonts w:asciiTheme="majorEastAsia" w:eastAsiaTheme="majorEastAsia" w:hAnsiTheme="majorEastAsia"/>
              </w:rPr>
            </w:pPr>
            <w:r w:rsidRPr="006E1EEF">
              <w:rPr>
                <w:rFonts w:asciiTheme="majorEastAsia" w:eastAsiaTheme="majorEastAsia" w:hAnsiTheme="majorEastAsia" w:hint="eastAsia"/>
              </w:rPr>
              <w:t>○学習テーマ：栄養バランスのとれた食事とは？</w:t>
            </w:r>
          </w:p>
          <w:p w:rsidR="005B2763" w:rsidRPr="006E1EEF" w:rsidRDefault="005B2763" w:rsidP="001E2928">
            <w:pPr>
              <w:rPr>
                <w:rFonts w:asciiTheme="majorEastAsia" w:eastAsiaTheme="majorEastAsia" w:hAnsiTheme="majorEastAsia"/>
              </w:rPr>
            </w:pPr>
            <w:r w:rsidRPr="006E1EEF">
              <w:rPr>
                <w:rFonts w:asciiTheme="majorEastAsia" w:eastAsiaTheme="majorEastAsia" w:hAnsiTheme="majorEastAsia" w:hint="eastAsia"/>
              </w:rPr>
              <w:t>○概要</w:t>
            </w:r>
          </w:p>
          <w:p w:rsidR="005B2763" w:rsidRPr="006E1EEF" w:rsidRDefault="005B2763" w:rsidP="001E2928">
            <w:pPr>
              <w:rPr>
                <w:rFonts w:asciiTheme="majorEastAsia" w:eastAsiaTheme="majorEastAsia" w:hAnsiTheme="majorEastAsia"/>
              </w:rPr>
            </w:pPr>
            <w:r w:rsidRPr="006E1EEF">
              <w:rPr>
                <w:rFonts w:asciiTheme="majorEastAsia" w:eastAsiaTheme="majorEastAsia" w:hAnsiTheme="majorEastAsia" w:hint="eastAsia"/>
              </w:rPr>
              <w:t xml:space="preserve">　１．健康寿命と平均寿命</w:t>
            </w:r>
          </w:p>
          <w:p w:rsidR="005B2763" w:rsidRPr="006E1EEF" w:rsidRDefault="005B2763" w:rsidP="001E2928">
            <w:pPr>
              <w:rPr>
                <w:rFonts w:asciiTheme="majorEastAsia" w:eastAsiaTheme="majorEastAsia" w:hAnsiTheme="majorEastAsia"/>
              </w:rPr>
            </w:pPr>
            <w:r w:rsidRPr="006E1EEF">
              <w:rPr>
                <w:rFonts w:asciiTheme="majorEastAsia" w:eastAsiaTheme="majorEastAsia" w:hAnsiTheme="majorEastAsia" w:hint="eastAsia"/>
              </w:rPr>
              <w:t xml:space="preserve">　　　生活習慣病の多くは食事で予防可能です。</w:t>
            </w:r>
          </w:p>
          <w:p w:rsidR="005B2763" w:rsidRPr="006E1EEF" w:rsidRDefault="005B2763" w:rsidP="001E2928">
            <w:pPr>
              <w:rPr>
                <w:rFonts w:asciiTheme="majorEastAsia" w:eastAsiaTheme="majorEastAsia" w:hAnsiTheme="majorEastAsia"/>
              </w:rPr>
            </w:pPr>
            <w:r w:rsidRPr="006E1EEF">
              <w:rPr>
                <w:rFonts w:asciiTheme="majorEastAsia" w:eastAsiaTheme="majorEastAsia" w:hAnsiTheme="majorEastAsia" w:hint="eastAsia"/>
              </w:rPr>
              <w:t xml:space="preserve">　２．食生活の変化</w:t>
            </w:r>
          </w:p>
          <w:p w:rsidR="005B2763" w:rsidRPr="006E1EEF" w:rsidRDefault="005B2763" w:rsidP="001E2928">
            <w:pPr>
              <w:ind w:left="630" w:hangingChars="300" w:hanging="630"/>
              <w:rPr>
                <w:rFonts w:asciiTheme="majorEastAsia" w:eastAsiaTheme="majorEastAsia" w:hAnsiTheme="majorEastAsia"/>
              </w:rPr>
            </w:pPr>
            <w:r w:rsidRPr="006E1EEF">
              <w:rPr>
                <w:rFonts w:asciiTheme="majorEastAsia" w:eastAsiaTheme="majorEastAsia" w:hAnsiTheme="majorEastAsia" w:hint="eastAsia"/>
              </w:rPr>
              <w:t xml:space="preserve">　　　炭水化物の摂取量は減少、脂質の摂取量は増加、たんぱく質はほぼ変化なしです。</w:t>
            </w:r>
          </w:p>
          <w:p w:rsidR="005B2763" w:rsidRPr="006E1EEF" w:rsidRDefault="005B2763" w:rsidP="001E2928">
            <w:pPr>
              <w:ind w:left="630" w:hangingChars="300" w:hanging="630"/>
              <w:rPr>
                <w:rFonts w:asciiTheme="majorEastAsia" w:eastAsiaTheme="majorEastAsia" w:hAnsiTheme="majorEastAsia"/>
              </w:rPr>
            </w:pPr>
            <w:r w:rsidRPr="006E1EEF">
              <w:rPr>
                <w:rFonts w:asciiTheme="majorEastAsia" w:eastAsiaTheme="majorEastAsia" w:hAnsiTheme="majorEastAsia" w:hint="eastAsia"/>
              </w:rPr>
              <w:t xml:space="preserve">　３．生活習慣病</w:t>
            </w:r>
          </w:p>
          <w:p w:rsidR="005B2763" w:rsidRPr="006E1EEF" w:rsidRDefault="005B2763" w:rsidP="001E2928">
            <w:pPr>
              <w:ind w:left="630" w:hangingChars="300" w:hanging="630"/>
              <w:rPr>
                <w:rFonts w:asciiTheme="majorEastAsia" w:eastAsiaTheme="majorEastAsia" w:hAnsiTheme="majorEastAsia"/>
              </w:rPr>
            </w:pPr>
            <w:r w:rsidRPr="006E1EEF">
              <w:rPr>
                <w:rFonts w:asciiTheme="majorEastAsia" w:eastAsiaTheme="majorEastAsia" w:hAnsiTheme="majorEastAsia" w:hint="eastAsia"/>
              </w:rPr>
              <w:t xml:space="preserve">　　　高血圧、糖尿病、脂質異常症、慢性腎臓病、脂肪肝、動脈硬化症、高尿酸血症</w:t>
            </w:r>
          </w:p>
          <w:p w:rsidR="005B2763" w:rsidRPr="006E1EEF" w:rsidRDefault="005B2763" w:rsidP="001E2928">
            <w:pPr>
              <w:ind w:left="630" w:hangingChars="300" w:hanging="630"/>
              <w:rPr>
                <w:rFonts w:asciiTheme="majorEastAsia" w:eastAsiaTheme="majorEastAsia" w:hAnsiTheme="majorEastAsia"/>
              </w:rPr>
            </w:pPr>
            <w:r w:rsidRPr="006E1EEF">
              <w:rPr>
                <w:rFonts w:asciiTheme="majorEastAsia" w:eastAsiaTheme="majorEastAsia" w:hAnsiTheme="majorEastAsia" w:hint="eastAsia"/>
              </w:rPr>
              <w:t xml:space="preserve">　　　どれも食事の影響が大です。</w:t>
            </w:r>
          </w:p>
          <w:p w:rsidR="005B2763" w:rsidRPr="006E1EEF" w:rsidRDefault="005B2763" w:rsidP="001E2928">
            <w:pPr>
              <w:ind w:left="630" w:hangingChars="300" w:hanging="630"/>
              <w:rPr>
                <w:rFonts w:asciiTheme="majorEastAsia" w:eastAsiaTheme="majorEastAsia" w:hAnsiTheme="majorEastAsia"/>
              </w:rPr>
            </w:pPr>
            <w:r w:rsidRPr="006E1EEF">
              <w:rPr>
                <w:rFonts w:asciiTheme="majorEastAsia" w:eastAsiaTheme="majorEastAsia" w:hAnsiTheme="majorEastAsia" w:hint="eastAsia"/>
              </w:rPr>
              <w:t xml:space="preserve">　４．肥満になると</w:t>
            </w:r>
          </w:p>
          <w:p w:rsidR="005B2763" w:rsidRPr="006E1EEF" w:rsidRDefault="005B2763" w:rsidP="001E2928">
            <w:pPr>
              <w:ind w:left="630" w:hangingChars="300" w:hanging="630"/>
              <w:rPr>
                <w:rFonts w:asciiTheme="majorEastAsia" w:eastAsiaTheme="majorEastAsia" w:hAnsiTheme="majorEastAsia"/>
              </w:rPr>
            </w:pPr>
            <w:r w:rsidRPr="006E1EEF">
              <w:rPr>
                <w:rFonts w:asciiTheme="majorEastAsia" w:eastAsiaTheme="majorEastAsia" w:hAnsiTheme="majorEastAsia" w:hint="eastAsia"/>
              </w:rPr>
              <w:t xml:space="preserve">　　　内臓脂肪が蓄積し、メタボリックシンドロームになりやすいです。</w:t>
            </w:r>
          </w:p>
          <w:p w:rsidR="005B2763" w:rsidRPr="006E1EEF" w:rsidRDefault="005B2763" w:rsidP="001E2928">
            <w:pPr>
              <w:ind w:left="630" w:hangingChars="300" w:hanging="630"/>
              <w:rPr>
                <w:rFonts w:asciiTheme="majorEastAsia" w:eastAsiaTheme="majorEastAsia" w:hAnsiTheme="majorEastAsia"/>
              </w:rPr>
            </w:pPr>
            <w:r w:rsidRPr="006E1EEF">
              <w:rPr>
                <w:rFonts w:asciiTheme="majorEastAsia" w:eastAsiaTheme="majorEastAsia" w:hAnsiTheme="majorEastAsia" w:hint="eastAsia"/>
              </w:rPr>
              <w:t xml:space="preserve">　５．減塩作戦のポイント　</w:t>
            </w:r>
          </w:p>
          <w:p w:rsidR="005B2763" w:rsidRPr="006E1EEF" w:rsidRDefault="005B2763" w:rsidP="001E2928">
            <w:pPr>
              <w:ind w:left="630" w:hangingChars="300" w:hanging="630"/>
              <w:rPr>
                <w:rFonts w:asciiTheme="majorEastAsia" w:eastAsiaTheme="majorEastAsia" w:hAnsiTheme="majorEastAsia"/>
              </w:rPr>
            </w:pPr>
            <w:r w:rsidRPr="006E1EEF">
              <w:rPr>
                <w:rFonts w:asciiTheme="majorEastAsia" w:eastAsiaTheme="majorEastAsia" w:hAnsiTheme="majorEastAsia" w:hint="eastAsia"/>
              </w:rPr>
              <w:t xml:space="preserve">　　　醤油をかけない、麺類の汁は残す、香辛料、酢を利用、味付けご飯に注意、以上に注意してください。</w:t>
            </w:r>
          </w:p>
          <w:p w:rsidR="005B2763" w:rsidRPr="006E1EEF" w:rsidRDefault="005B2763" w:rsidP="001E2928">
            <w:pPr>
              <w:ind w:left="630" w:hangingChars="300" w:hanging="630"/>
              <w:rPr>
                <w:rFonts w:asciiTheme="majorEastAsia" w:eastAsiaTheme="majorEastAsia" w:hAnsiTheme="majorEastAsia"/>
              </w:rPr>
            </w:pPr>
            <w:r w:rsidRPr="006E1EEF">
              <w:rPr>
                <w:rFonts w:asciiTheme="majorEastAsia" w:eastAsiaTheme="majorEastAsia" w:hAnsiTheme="majorEastAsia" w:hint="eastAsia"/>
              </w:rPr>
              <w:t>「活き生きさわやか塾」対象者：一般男性　実施日　６/26　　参加者　１３名</w:t>
            </w:r>
          </w:p>
          <w:p w:rsidR="005B2763" w:rsidRPr="006E1EEF" w:rsidRDefault="005B2763" w:rsidP="001E2928">
            <w:pPr>
              <w:ind w:left="630" w:hangingChars="300" w:hanging="630"/>
              <w:rPr>
                <w:rFonts w:asciiTheme="majorEastAsia" w:eastAsiaTheme="majorEastAsia" w:hAnsiTheme="majorEastAsia"/>
              </w:rPr>
            </w:pPr>
            <w:r w:rsidRPr="006E1EEF">
              <w:rPr>
                <w:rFonts w:asciiTheme="majorEastAsia" w:eastAsiaTheme="majorEastAsia" w:hAnsiTheme="majorEastAsia" w:hint="eastAsia"/>
              </w:rPr>
              <w:t>○学習テーマ：男の料理教室、減塩して一日の摂取量の目安を知ろう</w:t>
            </w:r>
          </w:p>
          <w:p w:rsidR="005B2763" w:rsidRPr="006E1EEF" w:rsidRDefault="005B2763" w:rsidP="001E2928">
            <w:pPr>
              <w:ind w:left="630" w:hangingChars="300" w:hanging="630"/>
              <w:rPr>
                <w:rFonts w:asciiTheme="majorEastAsia" w:eastAsiaTheme="majorEastAsia" w:hAnsiTheme="majorEastAsia"/>
              </w:rPr>
            </w:pPr>
            <w:r w:rsidRPr="006E1EEF">
              <w:rPr>
                <w:rFonts w:asciiTheme="majorEastAsia" w:eastAsiaTheme="majorEastAsia" w:hAnsiTheme="majorEastAsia" w:hint="eastAsia"/>
              </w:rPr>
              <w:t>○概要</w:t>
            </w:r>
          </w:p>
          <w:p w:rsidR="005B2763" w:rsidRPr="006E1EEF" w:rsidRDefault="005B2763" w:rsidP="001E2928">
            <w:pPr>
              <w:ind w:left="630" w:hangingChars="300" w:hanging="630"/>
              <w:rPr>
                <w:rFonts w:asciiTheme="majorEastAsia" w:eastAsiaTheme="majorEastAsia" w:hAnsiTheme="majorEastAsia"/>
              </w:rPr>
            </w:pPr>
            <w:r w:rsidRPr="006E1EEF">
              <w:rPr>
                <w:rFonts w:asciiTheme="majorEastAsia" w:eastAsiaTheme="majorEastAsia" w:hAnsiTheme="majorEastAsia" w:hint="eastAsia"/>
              </w:rPr>
              <w:t xml:space="preserve">　１．メニューの作り方の説明</w:t>
            </w:r>
          </w:p>
          <w:p w:rsidR="005B2763" w:rsidRPr="006E1EEF" w:rsidRDefault="005B2763" w:rsidP="001E2928">
            <w:pPr>
              <w:ind w:left="630" w:hangingChars="300" w:hanging="630"/>
              <w:rPr>
                <w:rFonts w:asciiTheme="majorEastAsia" w:eastAsiaTheme="majorEastAsia" w:hAnsiTheme="majorEastAsia"/>
              </w:rPr>
            </w:pPr>
            <w:r w:rsidRPr="006E1EEF">
              <w:rPr>
                <w:rFonts w:asciiTheme="majorEastAsia" w:eastAsiaTheme="majorEastAsia" w:hAnsiTheme="majorEastAsia" w:hint="eastAsia"/>
              </w:rPr>
              <w:t xml:space="preserve">　２．調理実習</w:t>
            </w:r>
          </w:p>
          <w:p w:rsidR="005B2763" w:rsidRPr="006E1EEF" w:rsidRDefault="005B2763" w:rsidP="001E2928">
            <w:pPr>
              <w:ind w:left="630" w:hangingChars="300" w:hanging="630"/>
              <w:rPr>
                <w:rFonts w:asciiTheme="majorEastAsia" w:eastAsiaTheme="majorEastAsia" w:hAnsiTheme="majorEastAsia"/>
              </w:rPr>
            </w:pPr>
            <w:r w:rsidRPr="006E1EEF">
              <w:rPr>
                <w:rFonts w:asciiTheme="majorEastAsia" w:eastAsiaTheme="majorEastAsia" w:hAnsiTheme="majorEastAsia" w:hint="eastAsia"/>
              </w:rPr>
              <w:t xml:space="preserve">　　　受講者を男性に限定しての男の料理教室の１回目です。だいたいが高齢者で手慣れた方もいる一方、料理初心者の方も若干おられました。メニューは、白身魚のブレゼ風、ツナごぼう炒め、もずく和えを減塩を考慮したものでした。班で役割分担しながら、お互いにコミュニケーションをとりながら楽しく作っておられました。</w:t>
            </w:r>
          </w:p>
          <w:p w:rsidR="005B2763" w:rsidRPr="006E1EEF" w:rsidRDefault="005B2763" w:rsidP="001E2928">
            <w:pPr>
              <w:ind w:left="630" w:hangingChars="300" w:hanging="630"/>
              <w:rPr>
                <w:rFonts w:asciiTheme="majorEastAsia" w:eastAsiaTheme="majorEastAsia" w:hAnsiTheme="majorEastAsia"/>
              </w:rPr>
            </w:pPr>
            <w:r w:rsidRPr="006E1EEF">
              <w:rPr>
                <w:rFonts w:asciiTheme="majorEastAsia" w:eastAsiaTheme="majorEastAsia" w:hAnsiTheme="majorEastAsia" w:hint="eastAsia"/>
              </w:rPr>
              <w:t xml:space="preserve">　３．実食と感想</w:t>
            </w:r>
          </w:p>
          <w:p w:rsidR="005B2763" w:rsidRPr="006E1EEF" w:rsidRDefault="005B2763" w:rsidP="001E2928">
            <w:pPr>
              <w:ind w:left="630" w:hangingChars="300" w:hanging="630"/>
              <w:rPr>
                <w:rFonts w:asciiTheme="majorEastAsia" w:eastAsiaTheme="majorEastAsia" w:hAnsiTheme="majorEastAsia"/>
              </w:rPr>
            </w:pPr>
            <w:r w:rsidRPr="006E1EEF">
              <w:rPr>
                <w:rFonts w:asciiTheme="majorEastAsia" w:eastAsiaTheme="majorEastAsia" w:hAnsiTheme="majorEastAsia" w:hint="eastAsia"/>
              </w:rPr>
              <w:t xml:space="preserve">　　　「思ったよりもおいしくできた。」という感想が大半でした。</w:t>
            </w:r>
          </w:p>
        </w:tc>
      </w:tr>
    </w:tbl>
    <w:p w:rsidR="005B2763" w:rsidRPr="00BD5E82" w:rsidRDefault="005B2763" w:rsidP="005B2763">
      <w:pPr>
        <w:pStyle w:val="a8"/>
        <w:numPr>
          <w:ilvl w:val="0"/>
          <w:numId w:val="12"/>
        </w:numPr>
        <w:ind w:leftChars="0"/>
        <w:rPr>
          <w:rFonts w:asciiTheme="majorEastAsia" w:eastAsiaTheme="majorEastAsia" w:hAnsiTheme="majorEastAsia"/>
          <w:sz w:val="28"/>
          <w:szCs w:val="28"/>
        </w:rPr>
      </w:pPr>
      <w:r w:rsidRPr="00BD5E82">
        <w:rPr>
          <w:rFonts w:asciiTheme="majorEastAsia" w:eastAsiaTheme="majorEastAsia" w:hAnsiTheme="majorEastAsia" w:hint="eastAsia"/>
          <w:sz w:val="28"/>
          <w:szCs w:val="28"/>
        </w:rPr>
        <w:lastRenderedPageBreak/>
        <w:t>食育</w:t>
      </w:r>
      <w:r w:rsidRPr="00BD5E82">
        <w:rPr>
          <w:rFonts w:asciiTheme="majorEastAsia" w:eastAsiaTheme="majorEastAsia" w:hAnsiTheme="majorEastAsia"/>
          <w:sz w:val="28"/>
          <w:szCs w:val="28"/>
        </w:rPr>
        <w:t>月間の取組</w:t>
      </w:r>
    </w:p>
    <w:p w:rsidR="005B2763" w:rsidRPr="00601671" w:rsidRDefault="005B2763" w:rsidP="005B2763">
      <w:pPr>
        <w:rPr>
          <w:sz w:val="28"/>
          <w:szCs w:val="28"/>
        </w:rPr>
      </w:pPr>
    </w:p>
    <w:tbl>
      <w:tblPr>
        <w:tblStyle w:val="a7"/>
        <w:tblW w:w="10915" w:type="dxa"/>
        <w:tblInd w:w="-714" w:type="dxa"/>
        <w:tblLook w:val="04A0" w:firstRow="1" w:lastRow="0" w:firstColumn="1" w:lastColumn="0" w:noHBand="0" w:noVBand="1"/>
      </w:tblPr>
      <w:tblGrid>
        <w:gridCol w:w="2836"/>
        <w:gridCol w:w="8079"/>
      </w:tblGrid>
      <w:tr w:rsidR="005B2763" w:rsidTr="001E2928">
        <w:trPr>
          <w:trHeight w:val="741"/>
        </w:trPr>
        <w:tc>
          <w:tcPr>
            <w:tcW w:w="2836" w:type="dxa"/>
          </w:tcPr>
          <w:p w:rsidR="005B2763" w:rsidRPr="00C6215C" w:rsidRDefault="005B2763" w:rsidP="001E2928">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提出</w:t>
            </w:r>
            <w:r w:rsidRPr="00C6215C">
              <w:rPr>
                <w:rFonts w:asciiTheme="majorEastAsia" w:eastAsiaTheme="majorEastAsia" w:hAnsiTheme="majorEastAsia"/>
                <w:sz w:val="24"/>
                <w:szCs w:val="24"/>
              </w:rPr>
              <w:t>都道府県名</w:t>
            </w:r>
          </w:p>
          <w:p w:rsidR="005B2763" w:rsidRPr="00C6215C" w:rsidRDefault="005B2763" w:rsidP="001E2928">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政令</w:t>
            </w:r>
            <w:r w:rsidRPr="00C6215C">
              <w:rPr>
                <w:rFonts w:asciiTheme="majorEastAsia" w:eastAsiaTheme="majorEastAsia" w:hAnsiTheme="majorEastAsia"/>
                <w:sz w:val="24"/>
                <w:szCs w:val="24"/>
              </w:rPr>
              <w:t>指定都市名</w:t>
            </w:r>
          </w:p>
        </w:tc>
        <w:tc>
          <w:tcPr>
            <w:tcW w:w="8079" w:type="dxa"/>
          </w:tcPr>
          <w:p w:rsidR="005B2763" w:rsidRPr="006E1EEF" w:rsidRDefault="005B2763" w:rsidP="001E2928">
            <w:pPr>
              <w:rPr>
                <w:rFonts w:asciiTheme="majorEastAsia" w:eastAsiaTheme="majorEastAsia" w:hAnsiTheme="majorEastAsia"/>
                <w:szCs w:val="24"/>
              </w:rPr>
            </w:pPr>
            <w:r w:rsidRPr="006E1EEF">
              <w:rPr>
                <w:rFonts w:asciiTheme="majorEastAsia" w:eastAsiaTheme="majorEastAsia" w:hAnsiTheme="majorEastAsia" w:hint="eastAsia"/>
                <w:szCs w:val="24"/>
              </w:rPr>
              <w:t>長崎県</w:t>
            </w:r>
          </w:p>
        </w:tc>
      </w:tr>
      <w:tr w:rsidR="005B2763" w:rsidTr="001E2928">
        <w:trPr>
          <w:trHeight w:val="709"/>
        </w:trPr>
        <w:tc>
          <w:tcPr>
            <w:tcW w:w="2836" w:type="dxa"/>
          </w:tcPr>
          <w:p w:rsidR="005B2763" w:rsidRDefault="005B2763" w:rsidP="001E2928">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取組</w:t>
            </w:r>
            <w:r w:rsidRPr="00C6215C">
              <w:rPr>
                <w:rFonts w:asciiTheme="majorEastAsia" w:eastAsiaTheme="majorEastAsia" w:hAnsiTheme="majorEastAsia"/>
                <w:sz w:val="24"/>
                <w:szCs w:val="24"/>
              </w:rPr>
              <w:t>市町村名</w:t>
            </w:r>
          </w:p>
          <w:p w:rsidR="005B2763" w:rsidRPr="00C6215C" w:rsidRDefault="005B2763" w:rsidP="001E2928">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取組団体</w:t>
            </w:r>
            <w:r>
              <w:rPr>
                <w:rFonts w:asciiTheme="majorEastAsia" w:eastAsiaTheme="majorEastAsia" w:hAnsiTheme="majorEastAsia"/>
                <w:sz w:val="24"/>
                <w:szCs w:val="24"/>
              </w:rPr>
              <w:t>・企業名</w:t>
            </w:r>
          </w:p>
        </w:tc>
        <w:tc>
          <w:tcPr>
            <w:tcW w:w="8079" w:type="dxa"/>
          </w:tcPr>
          <w:p w:rsidR="005B2763" w:rsidRPr="006E1EEF" w:rsidRDefault="005B2763" w:rsidP="001E2928">
            <w:pPr>
              <w:rPr>
                <w:rFonts w:asciiTheme="majorEastAsia" w:eastAsiaTheme="majorEastAsia" w:hAnsiTheme="majorEastAsia"/>
                <w:szCs w:val="24"/>
              </w:rPr>
            </w:pPr>
            <w:r w:rsidRPr="006E1EEF">
              <w:rPr>
                <w:rFonts w:asciiTheme="majorEastAsia" w:eastAsiaTheme="majorEastAsia" w:hAnsiTheme="majorEastAsia" w:hint="eastAsia"/>
                <w:szCs w:val="24"/>
              </w:rPr>
              <w:t>長崎市南公民館</w:t>
            </w:r>
          </w:p>
        </w:tc>
      </w:tr>
      <w:tr w:rsidR="005B2763" w:rsidTr="001E2928">
        <w:trPr>
          <w:trHeight w:val="856"/>
        </w:trPr>
        <w:tc>
          <w:tcPr>
            <w:tcW w:w="2836" w:type="dxa"/>
          </w:tcPr>
          <w:p w:rsidR="005B2763" w:rsidRPr="00C6215C" w:rsidRDefault="005B2763" w:rsidP="001E2928">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取組</w:t>
            </w:r>
            <w:r w:rsidRPr="00C6215C">
              <w:rPr>
                <w:rFonts w:asciiTheme="majorEastAsia" w:eastAsiaTheme="majorEastAsia" w:hAnsiTheme="majorEastAsia"/>
                <w:sz w:val="24"/>
                <w:szCs w:val="24"/>
              </w:rPr>
              <w:t>の名称</w:t>
            </w:r>
          </w:p>
        </w:tc>
        <w:tc>
          <w:tcPr>
            <w:tcW w:w="8079" w:type="dxa"/>
          </w:tcPr>
          <w:p w:rsidR="005B2763" w:rsidRPr="006E1EEF" w:rsidRDefault="005B2763" w:rsidP="001E2928">
            <w:pPr>
              <w:rPr>
                <w:rFonts w:asciiTheme="majorEastAsia" w:eastAsiaTheme="majorEastAsia" w:hAnsiTheme="majorEastAsia"/>
                <w:szCs w:val="24"/>
              </w:rPr>
            </w:pPr>
            <w:r w:rsidRPr="006E1EEF">
              <w:rPr>
                <w:rFonts w:asciiTheme="majorEastAsia" w:eastAsiaTheme="majorEastAsia" w:hAnsiTheme="majorEastAsia" w:hint="eastAsia"/>
                <w:szCs w:val="24"/>
              </w:rPr>
              <w:t>家庭でできるおいしいパン作り</w:t>
            </w:r>
          </w:p>
        </w:tc>
      </w:tr>
      <w:tr w:rsidR="005B2763" w:rsidTr="001E2928">
        <w:trPr>
          <w:trHeight w:val="823"/>
        </w:trPr>
        <w:tc>
          <w:tcPr>
            <w:tcW w:w="2836" w:type="dxa"/>
          </w:tcPr>
          <w:p w:rsidR="005B2763" w:rsidRPr="00C6215C" w:rsidRDefault="005B2763" w:rsidP="001E2928">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実施時期</w:t>
            </w:r>
          </w:p>
        </w:tc>
        <w:tc>
          <w:tcPr>
            <w:tcW w:w="8079" w:type="dxa"/>
          </w:tcPr>
          <w:p w:rsidR="005B2763" w:rsidRPr="006E1EEF" w:rsidRDefault="005B2763" w:rsidP="001E2928">
            <w:pPr>
              <w:rPr>
                <w:rFonts w:asciiTheme="majorEastAsia" w:eastAsiaTheme="majorEastAsia" w:hAnsiTheme="majorEastAsia"/>
                <w:szCs w:val="24"/>
              </w:rPr>
            </w:pPr>
            <w:r w:rsidRPr="006E1EEF">
              <w:rPr>
                <w:rFonts w:asciiTheme="majorEastAsia" w:eastAsiaTheme="majorEastAsia" w:hAnsiTheme="majorEastAsia" w:hint="eastAsia"/>
                <w:szCs w:val="24"/>
              </w:rPr>
              <w:t>６月１６日（土）</w:t>
            </w:r>
          </w:p>
        </w:tc>
      </w:tr>
      <w:tr w:rsidR="005B2763" w:rsidTr="001E2928">
        <w:trPr>
          <w:trHeight w:val="9773"/>
        </w:trPr>
        <w:tc>
          <w:tcPr>
            <w:tcW w:w="2836" w:type="dxa"/>
          </w:tcPr>
          <w:p w:rsidR="005B2763" w:rsidRPr="00C6215C" w:rsidRDefault="005B2763" w:rsidP="001E2928">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取組内</w:t>
            </w:r>
            <w:r w:rsidRPr="00C6215C">
              <w:rPr>
                <w:rFonts w:asciiTheme="majorEastAsia" w:eastAsiaTheme="majorEastAsia" w:hAnsiTheme="majorEastAsia" w:hint="eastAsia"/>
                <w:sz w:val="24"/>
                <w:szCs w:val="24"/>
              </w:rPr>
              <w:t>容</w:t>
            </w:r>
          </w:p>
        </w:tc>
        <w:tc>
          <w:tcPr>
            <w:tcW w:w="8079" w:type="dxa"/>
          </w:tcPr>
          <w:p w:rsidR="005B2763" w:rsidRPr="006E1EEF" w:rsidRDefault="005B2763" w:rsidP="001E2928">
            <w:pPr>
              <w:ind w:left="1260" w:hangingChars="600" w:hanging="1260"/>
              <w:rPr>
                <w:rFonts w:asciiTheme="majorEastAsia" w:eastAsiaTheme="majorEastAsia" w:hAnsiTheme="majorEastAsia"/>
                <w:szCs w:val="24"/>
              </w:rPr>
            </w:pPr>
            <w:r w:rsidRPr="006E1EEF">
              <w:rPr>
                <w:rFonts w:asciiTheme="majorEastAsia" w:eastAsiaTheme="majorEastAsia" w:hAnsiTheme="majorEastAsia" w:hint="eastAsia"/>
                <w:szCs w:val="24"/>
              </w:rPr>
              <w:t>１　目　的　　家庭でできるやさしいパン作りです。良い生地作りは、おいしいパンの基本。和気あいあいと楽しくいろいろなパンを作ります。</w:t>
            </w:r>
          </w:p>
          <w:p w:rsidR="005B2763" w:rsidRPr="006E1EEF" w:rsidRDefault="005B2763" w:rsidP="001E2928">
            <w:pPr>
              <w:rPr>
                <w:rFonts w:asciiTheme="majorEastAsia" w:eastAsiaTheme="majorEastAsia" w:hAnsiTheme="majorEastAsia"/>
                <w:szCs w:val="24"/>
              </w:rPr>
            </w:pPr>
          </w:p>
          <w:p w:rsidR="005B2763" w:rsidRPr="006E1EEF" w:rsidRDefault="005B2763" w:rsidP="001E2928">
            <w:pPr>
              <w:rPr>
                <w:rFonts w:asciiTheme="majorEastAsia" w:eastAsiaTheme="majorEastAsia" w:hAnsiTheme="majorEastAsia"/>
                <w:szCs w:val="24"/>
              </w:rPr>
            </w:pPr>
            <w:r w:rsidRPr="006E1EEF">
              <w:rPr>
                <w:rFonts w:asciiTheme="majorEastAsia" w:eastAsiaTheme="majorEastAsia" w:hAnsiTheme="majorEastAsia" w:hint="eastAsia"/>
                <w:szCs w:val="24"/>
              </w:rPr>
              <w:t>２　対象者　　一般女性　２５名</w:t>
            </w:r>
          </w:p>
          <w:p w:rsidR="005B2763" w:rsidRPr="006E1EEF" w:rsidRDefault="005B2763" w:rsidP="001E2928">
            <w:pPr>
              <w:rPr>
                <w:rFonts w:asciiTheme="majorEastAsia" w:eastAsiaTheme="majorEastAsia" w:hAnsiTheme="majorEastAsia"/>
                <w:szCs w:val="24"/>
              </w:rPr>
            </w:pPr>
          </w:p>
          <w:p w:rsidR="005B2763" w:rsidRPr="006E1EEF" w:rsidRDefault="005B2763" w:rsidP="001E2928">
            <w:pPr>
              <w:rPr>
                <w:rFonts w:asciiTheme="majorEastAsia" w:eastAsiaTheme="majorEastAsia" w:hAnsiTheme="majorEastAsia"/>
                <w:szCs w:val="24"/>
              </w:rPr>
            </w:pPr>
            <w:r w:rsidRPr="006E1EEF">
              <w:rPr>
                <w:rFonts w:asciiTheme="majorEastAsia" w:eastAsiaTheme="majorEastAsia" w:hAnsiTheme="majorEastAsia" w:hint="eastAsia"/>
                <w:szCs w:val="24"/>
              </w:rPr>
              <w:t xml:space="preserve">３　実施内容　</w:t>
            </w:r>
          </w:p>
          <w:p w:rsidR="005B2763" w:rsidRPr="006E1EEF" w:rsidRDefault="005B2763" w:rsidP="001E2928">
            <w:pPr>
              <w:rPr>
                <w:rFonts w:asciiTheme="majorEastAsia" w:eastAsiaTheme="majorEastAsia" w:hAnsiTheme="majorEastAsia"/>
                <w:szCs w:val="24"/>
              </w:rPr>
            </w:pPr>
            <w:r w:rsidRPr="006E1EEF">
              <w:rPr>
                <w:rFonts w:asciiTheme="majorEastAsia" w:eastAsiaTheme="majorEastAsia" w:hAnsiTheme="majorEastAsia" w:hint="eastAsia"/>
                <w:szCs w:val="24"/>
              </w:rPr>
              <w:t xml:space="preserve">　　　６月１６日</w:t>
            </w:r>
          </w:p>
          <w:p w:rsidR="005B2763" w:rsidRPr="006E1EEF" w:rsidRDefault="005B2763" w:rsidP="001E2928">
            <w:pPr>
              <w:rPr>
                <w:rFonts w:asciiTheme="majorEastAsia" w:eastAsiaTheme="majorEastAsia" w:hAnsiTheme="majorEastAsia"/>
                <w:szCs w:val="24"/>
              </w:rPr>
            </w:pPr>
            <w:r w:rsidRPr="006E1EEF">
              <w:rPr>
                <w:rFonts w:asciiTheme="majorEastAsia" w:eastAsiaTheme="majorEastAsia" w:hAnsiTheme="majorEastAsia" w:hint="eastAsia"/>
                <w:szCs w:val="24"/>
              </w:rPr>
              <w:t xml:space="preserve">　　　　スイートブレッド、カレースープを作りました。</w:t>
            </w:r>
          </w:p>
          <w:p w:rsidR="005B2763" w:rsidRPr="006E1EEF" w:rsidRDefault="005B2763" w:rsidP="001E2928">
            <w:pPr>
              <w:rPr>
                <w:rFonts w:asciiTheme="majorEastAsia" w:eastAsiaTheme="majorEastAsia" w:hAnsiTheme="majorEastAsia"/>
              </w:rPr>
            </w:pPr>
            <w:r w:rsidRPr="006E1EEF">
              <w:rPr>
                <w:rFonts w:asciiTheme="majorEastAsia" w:eastAsiaTheme="majorEastAsia" w:hAnsiTheme="majorEastAsia" w:hint="eastAsia"/>
                <w:szCs w:val="24"/>
              </w:rPr>
              <w:t xml:space="preserve">　　　　参加者　１９名</w:t>
            </w:r>
          </w:p>
        </w:tc>
      </w:tr>
    </w:tbl>
    <w:p w:rsidR="005B2763" w:rsidRDefault="005B2763" w:rsidP="005B2763"/>
    <w:p w:rsidR="005B2763" w:rsidRPr="00BD5E82" w:rsidRDefault="005B2763" w:rsidP="005B2763">
      <w:pPr>
        <w:pStyle w:val="a8"/>
        <w:numPr>
          <w:ilvl w:val="0"/>
          <w:numId w:val="13"/>
        </w:numPr>
        <w:ind w:leftChars="0"/>
        <w:rPr>
          <w:rFonts w:asciiTheme="majorEastAsia" w:eastAsiaTheme="majorEastAsia" w:hAnsiTheme="majorEastAsia"/>
          <w:sz w:val="28"/>
          <w:szCs w:val="28"/>
        </w:rPr>
      </w:pPr>
      <w:r w:rsidRPr="00BD5E82">
        <w:rPr>
          <w:rFonts w:asciiTheme="majorEastAsia" w:eastAsiaTheme="majorEastAsia" w:hAnsiTheme="majorEastAsia" w:hint="eastAsia"/>
          <w:sz w:val="28"/>
          <w:szCs w:val="28"/>
        </w:rPr>
        <w:lastRenderedPageBreak/>
        <w:t>食育</w:t>
      </w:r>
      <w:r w:rsidRPr="00BD5E82">
        <w:rPr>
          <w:rFonts w:asciiTheme="majorEastAsia" w:eastAsiaTheme="majorEastAsia" w:hAnsiTheme="majorEastAsia"/>
          <w:sz w:val="28"/>
          <w:szCs w:val="28"/>
        </w:rPr>
        <w:t>月間の取組</w:t>
      </w:r>
    </w:p>
    <w:p w:rsidR="005B2763" w:rsidRPr="00601671" w:rsidRDefault="005B2763" w:rsidP="005B2763">
      <w:pPr>
        <w:rPr>
          <w:sz w:val="28"/>
          <w:szCs w:val="28"/>
        </w:rPr>
      </w:pPr>
    </w:p>
    <w:tbl>
      <w:tblPr>
        <w:tblStyle w:val="a7"/>
        <w:tblW w:w="10915" w:type="dxa"/>
        <w:tblInd w:w="-714" w:type="dxa"/>
        <w:tblLook w:val="04A0" w:firstRow="1" w:lastRow="0" w:firstColumn="1" w:lastColumn="0" w:noHBand="0" w:noVBand="1"/>
      </w:tblPr>
      <w:tblGrid>
        <w:gridCol w:w="2836"/>
        <w:gridCol w:w="8079"/>
      </w:tblGrid>
      <w:tr w:rsidR="005B2763" w:rsidTr="001E2928">
        <w:trPr>
          <w:trHeight w:val="741"/>
        </w:trPr>
        <w:tc>
          <w:tcPr>
            <w:tcW w:w="2836" w:type="dxa"/>
          </w:tcPr>
          <w:p w:rsidR="005B2763" w:rsidRPr="00C6215C" w:rsidRDefault="005B2763" w:rsidP="001E2928">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提出</w:t>
            </w:r>
            <w:r w:rsidRPr="00C6215C">
              <w:rPr>
                <w:rFonts w:asciiTheme="majorEastAsia" w:eastAsiaTheme="majorEastAsia" w:hAnsiTheme="majorEastAsia"/>
                <w:sz w:val="24"/>
                <w:szCs w:val="24"/>
              </w:rPr>
              <w:t>都道府県名</w:t>
            </w:r>
          </w:p>
          <w:p w:rsidR="005B2763" w:rsidRPr="00C6215C" w:rsidRDefault="005B2763" w:rsidP="001E2928">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政令</w:t>
            </w:r>
            <w:r w:rsidRPr="00C6215C">
              <w:rPr>
                <w:rFonts w:asciiTheme="majorEastAsia" w:eastAsiaTheme="majorEastAsia" w:hAnsiTheme="majorEastAsia"/>
                <w:sz w:val="24"/>
                <w:szCs w:val="24"/>
              </w:rPr>
              <w:t>指定都市名</w:t>
            </w:r>
          </w:p>
        </w:tc>
        <w:tc>
          <w:tcPr>
            <w:tcW w:w="8079" w:type="dxa"/>
          </w:tcPr>
          <w:p w:rsidR="005B2763" w:rsidRPr="006E1EEF" w:rsidRDefault="005B2763" w:rsidP="001E2928">
            <w:pPr>
              <w:rPr>
                <w:rFonts w:asciiTheme="majorEastAsia" w:eastAsiaTheme="majorEastAsia" w:hAnsiTheme="majorEastAsia"/>
                <w:szCs w:val="24"/>
              </w:rPr>
            </w:pPr>
            <w:r w:rsidRPr="006E1EEF">
              <w:rPr>
                <w:rFonts w:asciiTheme="majorEastAsia" w:eastAsiaTheme="majorEastAsia" w:hAnsiTheme="majorEastAsia" w:hint="eastAsia"/>
                <w:szCs w:val="24"/>
              </w:rPr>
              <w:t>長崎県</w:t>
            </w:r>
          </w:p>
        </w:tc>
      </w:tr>
      <w:tr w:rsidR="005B2763" w:rsidTr="001E2928">
        <w:trPr>
          <w:trHeight w:val="709"/>
        </w:trPr>
        <w:tc>
          <w:tcPr>
            <w:tcW w:w="2836" w:type="dxa"/>
          </w:tcPr>
          <w:p w:rsidR="005B2763" w:rsidRDefault="005B2763" w:rsidP="001E2928">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取組</w:t>
            </w:r>
            <w:r w:rsidRPr="00C6215C">
              <w:rPr>
                <w:rFonts w:asciiTheme="majorEastAsia" w:eastAsiaTheme="majorEastAsia" w:hAnsiTheme="majorEastAsia"/>
                <w:sz w:val="24"/>
                <w:szCs w:val="24"/>
              </w:rPr>
              <w:t>市町村名</w:t>
            </w:r>
          </w:p>
          <w:p w:rsidR="005B2763" w:rsidRPr="00C6215C" w:rsidRDefault="005B2763" w:rsidP="001E2928">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取組団体</w:t>
            </w:r>
            <w:r>
              <w:rPr>
                <w:rFonts w:asciiTheme="majorEastAsia" w:eastAsiaTheme="majorEastAsia" w:hAnsiTheme="majorEastAsia"/>
                <w:sz w:val="24"/>
                <w:szCs w:val="24"/>
              </w:rPr>
              <w:t>・企業名</w:t>
            </w:r>
          </w:p>
        </w:tc>
        <w:tc>
          <w:tcPr>
            <w:tcW w:w="8079" w:type="dxa"/>
          </w:tcPr>
          <w:p w:rsidR="005B2763" w:rsidRPr="006E1EEF" w:rsidRDefault="005B2763" w:rsidP="001E2928">
            <w:pPr>
              <w:rPr>
                <w:rFonts w:asciiTheme="majorEastAsia" w:eastAsiaTheme="majorEastAsia" w:hAnsiTheme="majorEastAsia"/>
                <w:szCs w:val="24"/>
              </w:rPr>
            </w:pPr>
            <w:r w:rsidRPr="006E1EEF">
              <w:rPr>
                <w:rFonts w:asciiTheme="majorEastAsia" w:eastAsiaTheme="majorEastAsia" w:hAnsiTheme="majorEastAsia" w:hint="eastAsia"/>
                <w:szCs w:val="24"/>
              </w:rPr>
              <w:t>長崎市南公民館</w:t>
            </w:r>
          </w:p>
        </w:tc>
      </w:tr>
      <w:tr w:rsidR="005B2763" w:rsidTr="001E2928">
        <w:trPr>
          <w:trHeight w:val="856"/>
        </w:trPr>
        <w:tc>
          <w:tcPr>
            <w:tcW w:w="2836" w:type="dxa"/>
          </w:tcPr>
          <w:p w:rsidR="005B2763" w:rsidRPr="00C6215C" w:rsidRDefault="005B2763" w:rsidP="001E2928">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取組</w:t>
            </w:r>
            <w:r w:rsidRPr="00C6215C">
              <w:rPr>
                <w:rFonts w:asciiTheme="majorEastAsia" w:eastAsiaTheme="majorEastAsia" w:hAnsiTheme="majorEastAsia"/>
                <w:sz w:val="24"/>
                <w:szCs w:val="24"/>
              </w:rPr>
              <w:t>の名称</w:t>
            </w:r>
          </w:p>
        </w:tc>
        <w:tc>
          <w:tcPr>
            <w:tcW w:w="8079" w:type="dxa"/>
          </w:tcPr>
          <w:p w:rsidR="005B2763" w:rsidRPr="006E1EEF" w:rsidRDefault="005B2763" w:rsidP="001E2928">
            <w:pPr>
              <w:rPr>
                <w:rFonts w:asciiTheme="majorEastAsia" w:eastAsiaTheme="majorEastAsia" w:hAnsiTheme="majorEastAsia"/>
                <w:szCs w:val="24"/>
              </w:rPr>
            </w:pPr>
            <w:r w:rsidRPr="006E1EEF">
              <w:rPr>
                <w:rFonts w:asciiTheme="majorEastAsia" w:eastAsiaTheme="majorEastAsia" w:hAnsiTheme="majorEastAsia" w:hint="eastAsia"/>
                <w:szCs w:val="24"/>
              </w:rPr>
              <w:t>親子で楽しいお菓子づくり</w:t>
            </w:r>
          </w:p>
        </w:tc>
      </w:tr>
      <w:tr w:rsidR="005B2763" w:rsidTr="001E2928">
        <w:trPr>
          <w:trHeight w:val="823"/>
        </w:trPr>
        <w:tc>
          <w:tcPr>
            <w:tcW w:w="2836" w:type="dxa"/>
          </w:tcPr>
          <w:p w:rsidR="005B2763" w:rsidRPr="00C6215C" w:rsidRDefault="005B2763" w:rsidP="001E2928">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実施時期</w:t>
            </w:r>
          </w:p>
        </w:tc>
        <w:tc>
          <w:tcPr>
            <w:tcW w:w="8079" w:type="dxa"/>
          </w:tcPr>
          <w:p w:rsidR="005B2763" w:rsidRPr="006E1EEF" w:rsidRDefault="005B2763" w:rsidP="001E2928">
            <w:pPr>
              <w:rPr>
                <w:rFonts w:asciiTheme="majorEastAsia" w:eastAsiaTheme="majorEastAsia" w:hAnsiTheme="majorEastAsia"/>
                <w:szCs w:val="24"/>
              </w:rPr>
            </w:pPr>
            <w:r w:rsidRPr="006E1EEF">
              <w:rPr>
                <w:rFonts w:asciiTheme="majorEastAsia" w:eastAsiaTheme="majorEastAsia" w:hAnsiTheme="majorEastAsia" w:hint="eastAsia"/>
                <w:szCs w:val="24"/>
              </w:rPr>
              <w:t>６月９日（土）</w:t>
            </w:r>
          </w:p>
        </w:tc>
      </w:tr>
      <w:tr w:rsidR="005B2763" w:rsidTr="001E2928">
        <w:trPr>
          <w:trHeight w:val="9773"/>
        </w:trPr>
        <w:tc>
          <w:tcPr>
            <w:tcW w:w="2836" w:type="dxa"/>
          </w:tcPr>
          <w:p w:rsidR="005B2763" w:rsidRPr="00C6215C" w:rsidRDefault="005B2763" w:rsidP="001E2928">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取組内</w:t>
            </w:r>
            <w:r w:rsidRPr="00C6215C">
              <w:rPr>
                <w:rFonts w:asciiTheme="majorEastAsia" w:eastAsiaTheme="majorEastAsia" w:hAnsiTheme="majorEastAsia" w:hint="eastAsia"/>
                <w:sz w:val="24"/>
                <w:szCs w:val="24"/>
              </w:rPr>
              <w:t>容</w:t>
            </w:r>
          </w:p>
        </w:tc>
        <w:tc>
          <w:tcPr>
            <w:tcW w:w="8079" w:type="dxa"/>
          </w:tcPr>
          <w:p w:rsidR="005B2763" w:rsidRPr="006E1EEF" w:rsidRDefault="005B2763" w:rsidP="001E2928">
            <w:pPr>
              <w:ind w:left="1260" w:hangingChars="600" w:hanging="1260"/>
              <w:rPr>
                <w:rFonts w:asciiTheme="majorEastAsia" w:eastAsiaTheme="majorEastAsia" w:hAnsiTheme="majorEastAsia"/>
                <w:szCs w:val="24"/>
              </w:rPr>
            </w:pPr>
            <w:r w:rsidRPr="006E1EEF">
              <w:rPr>
                <w:rFonts w:asciiTheme="majorEastAsia" w:eastAsiaTheme="majorEastAsia" w:hAnsiTheme="majorEastAsia" w:hint="eastAsia"/>
                <w:szCs w:val="24"/>
              </w:rPr>
              <w:t>１　目　的　　「ブラウニー」「ヨーグルトゼリー」「ミルクレープ」「簡単プリン」「レアチーズケーキ」「クランチチョコバー」など、おいしいお菓子を作ります。</w:t>
            </w:r>
          </w:p>
          <w:p w:rsidR="005B2763" w:rsidRPr="006E1EEF" w:rsidRDefault="005B2763" w:rsidP="001E2928">
            <w:pPr>
              <w:rPr>
                <w:rFonts w:asciiTheme="majorEastAsia" w:eastAsiaTheme="majorEastAsia" w:hAnsiTheme="majorEastAsia"/>
                <w:szCs w:val="24"/>
              </w:rPr>
            </w:pPr>
          </w:p>
          <w:p w:rsidR="005B2763" w:rsidRPr="006E1EEF" w:rsidRDefault="005B2763" w:rsidP="001E2928">
            <w:pPr>
              <w:rPr>
                <w:rFonts w:asciiTheme="majorEastAsia" w:eastAsiaTheme="majorEastAsia" w:hAnsiTheme="majorEastAsia"/>
                <w:szCs w:val="24"/>
              </w:rPr>
            </w:pPr>
            <w:r w:rsidRPr="006E1EEF">
              <w:rPr>
                <w:rFonts w:asciiTheme="majorEastAsia" w:eastAsiaTheme="majorEastAsia" w:hAnsiTheme="majorEastAsia" w:hint="eastAsia"/>
                <w:szCs w:val="24"/>
              </w:rPr>
              <w:t>２　対象者　　小中学生親子　１０組</w:t>
            </w:r>
          </w:p>
          <w:p w:rsidR="005B2763" w:rsidRPr="006E1EEF" w:rsidRDefault="005B2763" w:rsidP="001E2928">
            <w:pPr>
              <w:rPr>
                <w:rFonts w:asciiTheme="majorEastAsia" w:eastAsiaTheme="majorEastAsia" w:hAnsiTheme="majorEastAsia"/>
                <w:szCs w:val="24"/>
              </w:rPr>
            </w:pPr>
          </w:p>
          <w:p w:rsidR="005B2763" w:rsidRPr="006E1EEF" w:rsidRDefault="005B2763" w:rsidP="001E2928">
            <w:pPr>
              <w:rPr>
                <w:rFonts w:asciiTheme="majorEastAsia" w:eastAsiaTheme="majorEastAsia" w:hAnsiTheme="majorEastAsia"/>
                <w:szCs w:val="24"/>
              </w:rPr>
            </w:pPr>
            <w:r w:rsidRPr="006E1EEF">
              <w:rPr>
                <w:rFonts w:asciiTheme="majorEastAsia" w:eastAsiaTheme="majorEastAsia" w:hAnsiTheme="majorEastAsia" w:hint="eastAsia"/>
                <w:szCs w:val="24"/>
              </w:rPr>
              <w:t xml:space="preserve">３　実施内容　</w:t>
            </w:r>
          </w:p>
          <w:p w:rsidR="005B2763" w:rsidRPr="006E1EEF" w:rsidRDefault="005B2763" w:rsidP="001E2928">
            <w:pPr>
              <w:rPr>
                <w:rFonts w:asciiTheme="majorEastAsia" w:eastAsiaTheme="majorEastAsia" w:hAnsiTheme="majorEastAsia"/>
                <w:szCs w:val="24"/>
              </w:rPr>
            </w:pPr>
            <w:r w:rsidRPr="006E1EEF">
              <w:rPr>
                <w:rFonts w:asciiTheme="majorEastAsia" w:eastAsiaTheme="majorEastAsia" w:hAnsiTheme="majorEastAsia" w:hint="eastAsia"/>
                <w:szCs w:val="24"/>
              </w:rPr>
              <w:t xml:space="preserve">　　　６月９日（土）</w:t>
            </w:r>
          </w:p>
          <w:p w:rsidR="005B2763" w:rsidRPr="006E1EEF" w:rsidRDefault="005B2763" w:rsidP="001E2928">
            <w:pPr>
              <w:rPr>
                <w:rFonts w:asciiTheme="majorEastAsia" w:eastAsiaTheme="majorEastAsia" w:hAnsiTheme="majorEastAsia"/>
                <w:szCs w:val="24"/>
              </w:rPr>
            </w:pPr>
            <w:r w:rsidRPr="006E1EEF">
              <w:rPr>
                <w:rFonts w:asciiTheme="majorEastAsia" w:eastAsiaTheme="majorEastAsia" w:hAnsiTheme="majorEastAsia" w:hint="eastAsia"/>
                <w:szCs w:val="24"/>
              </w:rPr>
              <w:t xml:space="preserve">　　　　レアチーズケーキ、クランチチョコバーを作りました。</w:t>
            </w:r>
          </w:p>
          <w:p w:rsidR="005B2763" w:rsidRPr="006E1EEF" w:rsidRDefault="005B2763" w:rsidP="001E2928">
            <w:pPr>
              <w:rPr>
                <w:rFonts w:asciiTheme="majorEastAsia" w:eastAsiaTheme="majorEastAsia" w:hAnsiTheme="majorEastAsia"/>
              </w:rPr>
            </w:pPr>
            <w:r w:rsidRPr="006E1EEF">
              <w:rPr>
                <w:rFonts w:asciiTheme="majorEastAsia" w:eastAsiaTheme="majorEastAsia" w:hAnsiTheme="majorEastAsia" w:hint="eastAsia"/>
                <w:szCs w:val="24"/>
              </w:rPr>
              <w:t xml:space="preserve">　　　　参加者　９組</w:t>
            </w:r>
          </w:p>
        </w:tc>
      </w:tr>
    </w:tbl>
    <w:p w:rsidR="005B2763" w:rsidRDefault="005B2763" w:rsidP="005B2763"/>
    <w:p w:rsidR="005B2763" w:rsidRPr="00BD5E82" w:rsidRDefault="005B2763" w:rsidP="005B2763">
      <w:pPr>
        <w:pStyle w:val="a8"/>
        <w:numPr>
          <w:ilvl w:val="0"/>
          <w:numId w:val="14"/>
        </w:numPr>
        <w:ind w:leftChars="0"/>
        <w:rPr>
          <w:rFonts w:asciiTheme="majorEastAsia" w:eastAsiaTheme="majorEastAsia" w:hAnsiTheme="majorEastAsia"/>
          <w:sz w:val="28"/>
          <w:szCs w:val="28"/>
        </w:rPr>
      </w:pPr>
      <w:r w:rsidRPr="00BD5E82">
        <w:rPr>
          <w:rFonts w:asciiTheme="majorEastAsia" w:eastAsiaTheme="majorEastAsia" w:hAnsiTheme="majorEastAsia" w:hint="eastAsia"/>
          <w:sz w:val="28"/>
          <w:szCs w:val="28"/>
        </w:rPr>
        <w:lastRenderedPageBreak/>
        <w:t>食育</w:t>
      </w:r>
      <w:r w:rsidRPr="00BD5E82">
        <w:rPr>
          <w:rFonts w:asciiTheme="majorEastAsia" w:eastAsiaTheme="majorEastAsia" w:hAnsiTheme="majorEastAsia"/>
          <w:sz w:val="28"/>
          <w:szCs w:val="28"/>
        </w:rPr>
        <w:t>月間の取組</w:t>
      </w:r>
    </w:p>
    <w:p w:rsidR="005B2763" w:rsidRPr="00601671" w:rsidRDefault="005B2763" w:rsidP="005B2763">
      <w:pPr>
        <w:rPr>
          <w:sz w:val="28"/>
          <w:szCs w:val="28"/>
        </w:rPr>
      </w:pPr>
    </w:p>
    <w:tbl>
      <w:tblPr>
        <w:tblStyle w:val="a7"/>
        <w:tblW w:w="10915" w:type="dxa"/>
        <w:tblInd w:w="-714" w:type="dxa"/>
        <w:tblLook w:val="04A0" w:firstRow="1" w:lastRow="0" w:firstColumn="1" w:lastColumn="0" w:noHBand="0" w:noVBand="1"/>
      </w:tblPr>
      <w:tblGrid>
        <w:gridCol w:w="2836"/>
        <w:gridCol w:w="8079"/>
      </w:tblGrid>
      <w:tr w:rsidR="005B2763" w:rsidTr="001E2928">
        <w:trPr>
          <w:trHeight w:val="741"/>
        </w:trPr>
        <w:tc>
          <w:tcPr>
            <w:tcW w:w="2836" w:type="dxa"/>
          </w:tcPr>
          <w:p w:rsidR="005B2763" w:rsidRPr="00C6215C" w:rsidRDefault="005B2763" w:rsidP="001E2928">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提出</w:t>
            </w:r>
            <w:r w:rsidRPr="00C6215C">
              <w:rPr>
                <w:rFonts w:asciiTheme="majorEastAsia" w:eastAsiaTheme="majorEastAsia" w:hAnsiTheme="majorEastAsia"/>
                <w:sz w:val="24"/>
                <w:szCs w:val="24"/>
              </w:rPr>
              <w:t>都道府県名</w:t>
            </w:r>
          </w:p>
          <w:p w:rsidR="005B2763" w:rsidRPr="00C6215C" w:rsidRDefault="005B2763" w:rsidP="001E2928">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政令</w:t>
            </w:r>
            <w:r w:rsidRPr="00C6215C">
              <w:rPr>
                <w:rFonts w:asciiTheme="majorEastAsia" w:eastAsiaTheme="majorEastAsia" w:hAnsiTheme="majorEastAsia"/>
                <w:sz w:val="24"/>
                <w:szCs w:val="24"/>
              </w:rPr>
              <w:t>指定都市名</w:t>
            </w:r>
          </w:p>
        </w:tc>
        <w:tc>
          <w:tcPr>
            <w:tcW w:w="8079" w:type="dxa"/>
            <w:vAlign w:val="center"/>
          </w:tcPr>
          <w:p w:rsidR="005B2763" w:rsidRPr="006E1EEF" w:rsidRDefault="005B2763" w:rsidP="001E2928">
            <w:pPr>
              <w:rPr>
                <w:rFonts w:asciiTheme="majorEastAsia" w:eastAsiaTheme="majorEastAsia" w:hAnsiTheme="majorEastAsia"/>
              </w:rPr>
            </w:pPr>
            <w:r w:rsidRPr="006E1EEF">
              <w:rPr>
                <w:rFonts w:asciiTheme="majorEastAsia" w:eastAsiaTheme="majorEastAsia" w:hAnsiTheme="majorEastAsia" w:hint="eastAsia"/>
              </w:rPr>
              <w:t>長崎県</w:t>
            </w:r>
          </w:p>
        </w:tc>
      </w:tr>
      <w:tr w:rsidR="005B2763" w:rsidTr="001E2928">
        <w:trPr>
          <w:trHeight w:val="709"/>
        </w:trPr>
        <w:tc>
          <w:tcPr>
            <w:tcW w:w="2836" w:type="dxa"/>
          </w:tcPr>
          <w:p w:rsidR="005B2763" w:rsidRDefault="005B2763" w:rsidP="001E2928">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取組</w:t>
            </w:r>
            <w:r w:rsidRPr="00C6215C">
              <w:rPr>
                <w:rFonts w:asciiTheme="majorEastAsia" w:eastAsiaTheme="majorEastAsia" w:hAnsiTheme="majorEastAsia"/>
                <w:sz w:val="24"/>
                <w:szCs w:val="24"/>
              </w:rPr>
              <w:t>市町村名</w:t>
            </w:r>
          </w:p>
          <w:p w:rsidR="005B2763" w:rsidRPr="00C6215C" w:rsidRDefault="005B2763" w:rsidP="001E2928">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取組団体</w:t>
            </w:r>
            <w:r>
              <w:rPr>
                <w:rFonts w:asciiTheme="majorEastAsia" w:eastAsiaTheme="majorEastAsia" w:hAnsiTheme="majorEastAsia"/>
                <w:sz w:val="24"/>
                <w:szCs w:val="24"/>
              </w:rPr>
              <w:t>・企業名</w:t>
            </w:r>
          </w:p>
        </w:tc>
        <w:tc>
          <w:tcPr>
            <w:tcW w:w="8079" w:type="dxa"/>
            <w:vAlign w:val="center"/>
          </w:tcPr>
          <w:p w:rsidR="005B2763" w:rsidRPr="006E1EEF" w:rsidRDefault="005B2763" w:rsidP="001E2928">
            <w:pPr>
              <w:rPr>
                <w:rFonts w:asciiTheme="majorEastAsia" w:eastAsiaTheme="majorEastAsia" w:hAnsiTheme="majorEastAsia"/>
              </w:rPr>
            </w:pPr>
            <w:r w:rsidRPr="006E1EEF">
              <w:rPr>
                <w:rFonts w:asciiTheme="majorEastAsia" w:eastAsiaTheme="majorEastAsia" w:hAnsiTheme="majorEastAsia" w:hint="eastAsia"/>
              </w:rPr>
              <w:t>長崎市</w:t>
            </w:r>
          </w:p>
        </w:tc>
      </w:tr>
      <w:tr w:rsidR="005B2763" w:rsidTr="001E2928">
        <w:trPr>
          <w:trHeight w:val="856"/>
        </w:trPr>
        <w:tc>
          <w:tcPr>
            <w:tcW w:w="2836" w:type="dxa"/>
          </w:tcPr>
          <w:p w:rsidR="005B2763" w:rsidRPr="00C6215C" w:rsidRDefault="005B2763" w:rsidP="001E2928">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取組</w:t>
            </w:r>
            <w:r w:rsidRPr="00C6215C">
              <w:rPr>
                <w:rFonts w:asciiTheme="majorEastAsia" w:eastAsiaTheme="majorEastAsia" w:hAnsiTheme="majorEastAsia"/>
                <w:sz w:val="24"/>
                <w:szCs w:val="24"/>
              </w:rPr>
              <w:t>の名称</w:t>
            </w:r>
          </w:p>
        </w:tc>
        <w:tc>
          <w:tcPr>
            <w:tcW w:w="8079" w:type="dxa"/>
            <w:vAlign w:val="center"/>
          </w:tcPr>
          <w:p w:rsidR="005B2763" w:rsidRPr="006E1EEF" w:rsidRDefault="005B2763" w:rsidP="001E2928">
            <w:pPr>
              <w:rPr>
                <w:rFonts w:asciiTheme="majorEastAsia" w:eastAsiaTheme="majorEastAsia" w:hAnsiTheme="majorEastAsia"/>
              </w:rPr>
            </w:pPr>
            <w:r w:rsidRPr="006E1EEF">
              <w:rPr>
                <w:rFonts w:asciiTheme="majorEastAsia" w:eastAsiaTheme="majorEastAsia" w:hAnsiTheme="majorEastAsia" w:hint="eastAsia"/>
              </w:rPr>
              <w:t>まかせて厨房（西公民館講座）</w:t>
            </w:r>
          </w:p>
        </w:tc>
      </w:tr>
      <w:tr w:rsidR="005B2763" w:rsidTr="001E2928">
        <w:trPr>
          <w:trHeight w:val="823"/>
        </w:trPr>
        <w:tc>
          <w:tcPr>
            <w:tcW w:w="2836" w:type="dxa"/>
          </w:tcPr>
          <w:p w:rsidR="005B2763" w:rsidRPr="00C6215C" w:rsidRDefault="005B2763" w:rsidP="001E2928">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実施時期</w:t>
            </w:r>
          </w:p>
        </w:tc>
        <w:tc>
          <w:tcPr>
            <w:tcW w:w="8079" w:type="dxa"/>
            <w:vAlign w:val="center"/>
          </w:tcPr>
          <w:p w:rsidR="005B2763" w:rsidRPr="006E1EEF" w:rsidRDefault="005B2763" w:rsidP="001E2928">
            <w:pPr>
              <w:rPr>
                <w:rFonts w:asciiTheme="majorEastAsia" w:eastAsiaTheme="majorEastAsia" w:hAnsiTheme="majorEastAsia"/>
              </w:rPr>
            </w:pPr>
            <w:r w:rsidRPr="006E1EEF">
              <w:rPr>
                <w:rFonts w:asciiTheme="majorEastAsia" w:eastAsiaTheme="majorEastAsia" w:hAnsiTheme="majorEastAsia" w:hint="eastAsia"/>
              </w:rPr>
              <w:t>６月２日</w:t>
            </w:r>
          </w:p>
        </w:tc>
      </w:tr>
      <w:tr w:rsidR="005B2763" w:rsidTr="001E2928">
        <w:trPr>
          <w:trHeight w:val="9773"/>
        </w:trPr>
        <w:tc>
          <w:tcPr>
            <w:tcW w:w="2836" w:type="dxa"/>
          </w:tcPr>
          <w:p w:rsidR="005B2763" w:rsidRPr="00C6215C" w:rsidRDefault="005B2763" w:rsidP="001E2928">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取組内</w:t>
            </w:r>
            <w:r w:rsidRPr="00C6215C">
              <w:rPr>
                <w:rFonts w:asciiTheme="majorEastAsia" w:eastAsiaTheme="majorEastAsia" w:hAnsiTheme="majorEastAsia" w:hint="eastAsia"/>
                <w:sz w:val="24"/>
                <w:szCs w:val="24"/>
              </w:rPr>
              <w:t>容</w:t>
            </w:r>
          </w:p>
        </w:tc>
        <w:tc>
          <w:tcPr>
            <w:tcW w:w="8079" w:type="dxa"/>
          </w:tcPr>
          <w:p w:rsidR="005B2763" w:rsidRPr="006E1EEF" w:rsidRDefault="005B2763" w:rsidP="001E2928">
            <w:pPr>
              <w:rPr>
                <w:rFonts w:asciiTheme="majorEastAsia" w:eastAsiaTheme="majorEastAsia" w:hAnsiTheme="majorEastAsia"/>
              </w:rPr>
            </w:pPr>
          </w:p>
          <w:p w:rsidR="005B2763" w:rsidRPr="006E1EEF" w:rsidRDefault="005B2763" w:rsidP="001E2928">
            <w:pPr>
              <w:rPr>
                <w:rFonts w:asciiTheme="majorEastAsia" w:eastAsiaTheme="majorEastAsia" w:hAnsiTheme="majorEastAsia"/>
              </w:rPr>
            </w:pPr>
            <w:r w:rsidRPr="006E1EEF">
              <w:rPr>
                <w:rFonts w:asciiTheme="majorEastAsia" w:eastAsiaTheme="majorEastAsia" w:hAnsiTheme="majorEastAsia" w:hint="eastAsia"/>
              </w:rPr>
              <w:t>１　目的　　　新鮮な食材を使って、料理の基本から学び男の料理を楽しむ。</w:t>
            </w:r>
          </w:p>
          <w:p w:rsidR="005B2763" w:rsidRPr="006E1EEF" w:rsidRDefault="005B2763" w:rsidP="001E2928">
            <w:pPr>
              <w:rPr>
                <w:rFonts w:asciiTheme="majorEastAsia" w:eastAsiaTheme="majorEastAsia" w:hAnsiTheme="majorEastAsia"/>
              </w:rPr>
            </w:pPr>
            <w:r w:rsidRPr="006E1EEF">
              <w:rPr>
                <w:rFonts w:asciiTheme="majorEastAsia" w:eastAsiaTheme="majorEastAsia" w:hAnsiTheme="majorEastAsia" w:hint="eastAsia"/>
              </w:rPr>
              <w:t>２　対象者　　一般成人（男性）２０名</w:t>
            </w:r>
          </w:p>
          <w:p w:rsidR="005B2763" w:rsidRPr="006E1EEF" w:rsidRDefault="005B2763" w:rsidP="001E2928">
            <w:pPr>
              <w:rPr>
                <w:rFonts w:asciiTheme="majorEastAsia" w:eastAsiaTheme="majorEastAsia" w:hAnsiTheme="majorEastAsia"/>
              </w:rPr>
            </w:pPr>
            <w:r w:rsidRPr="006E1EEF">
              <w:rPr>
                <w:rFonts w:asciiTheme="majorEastAsia" w:eastAsiaTheme="majorEastAsia" w:hAnsiTheme="majorEastAsia" w:hint="eastAsia"/>
              </w:rPr>
              <w:t>３　実施内容　ご飯、豚肉のみそ炒め、和え物を作った。参加者１８名。</w:t>
            </w:r>
          </w:p>
        </w:tc>
      </w:tr>
    </w:tbl>
    <w:p w:rsidR="005B2763" w:rsidRDefault="005B2763" w:rsidP="005B2763"/>
    <w:p w:rsidR="005B2763" w:rsidRPr="00BD5E82" w:rsidRDefault="005B2763" w:rsidP="005B2763">
      <w:pPr>
        <w:pStyle w:val="a8"/>
        <w:numPr>
          <w:ilvl w:val="0"/>
          <w:numId w:val="15"/>
        </w:numPr>
        <w:ind w:leftChars="0"/>
        <w:rPr>
          <w:rFonts w:asciiTheme="majorEastAsia" w:eastAsiaTheme="majorEastAsia" w:hAnsiTheme="majorEastAsia"/>
          <w:sz w:val="28"/>
          <w:szCs w:val="28"/>
        </w:rPr>
      </w:pPr>
      <w:r w:rsidRPr="00BD5E82">
        <w:rPr>
          <w:rFonts w:asciiTheme="majorEastAsia" w:eastAsiaTheme="majorEastAsia" w:hAnsiTheme="majorEastAsia" w:hint="eastAsia"/>
          <w:sz w:val="28"/>
          <w:szCs w:val="28"/>
        </w:rPr>
        <w:lastRenderedPageBreak/>
        <w:t>食育</w:t>
      </w:r>
      <w:r w:rsidRPr="00BD5E82">
        <w:rPr>
          <w:rFonts w:asciiTheme="majorEastAsia" w:eastAsiaTheme="majorEastAsia" w:hAnsiTheme="majorEastAsia"/>
          <w:sz w:val="28"/>
          <w:szCs w:val="28"/>
        </w:rPr>
        <w:t>月間の取組</w:t>
      </w:r>
    </w:p>
    <w:p w:rsidR="005B2763" w:rsidRPr="00601671" w:rsidRDefault="005B2763" w:rsidP="005B2763">
      <w:pPr>
        <w:rPr>
          <w:sz w:val="28"/>
          <w:szCs w:val="28"/>
        </w:rPr>
      </w:pPr>
    </w:p>
    <w:tbl>
      <w:tblPr>
        <w:tblStyle w:val="a7"/>
        <w:tblW w:w="10915" w:type="dxa"/>
        <w:tblInd w:w="-714" w:type="dxa"/>
        <w:tblLook w:val="04A0" w:firstRow="1" w:lastRow="0" w:firstColumn="1" w:lastColumn="0" w:noHBand="0" w:noVBand="1"/>
      </w:tblPr>
      <w:tblGrid>
        <w:gridCol w:w="2836"/>
        <w:gridCol w:w="8079"/>
      </w:tblGrid>
      <w:tr w:rsidR="005B2763" w:rsidTr="001E2928">
        <w:trPr>
          <w:trHeight w:val="741"/>
        </w:trPr>
        <w:tc>
          <w:tcPr>
            <w:tcW w:w="2836" w:type="dxa"/>
          </w:tcPr>
          <w:p w:rsidR="005B2763" w:rsidRPr="00C6215C" w:rsidRDefault="005B2763" w:rsidP="001E2928">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提出</w:t>
            </w:r>
            <w:r w:rsidRPr="00C6215C">
              <w:rPr>
                <w:rFonts w:asciiTheme="majorEastAsia" w:eastAsiaTheme="majorEastAsia" w:hAnsiTheme="majorEastAsia"/>
                <w:sz w:val="24"/>
                <w:szCs w:val="24"/>
              </w:rPr>
              <w:t>都道府県名</w:t>
            </w:r>
          </w:p>
          <w:p w:rsidR="005B2763" w:rsidRPr="00C6215C" w:rsidRDefault="005B2763" w:rsidP="001E2928">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政令</w:t>
            </w:r>
            <w:r w:rsidRPr="00C6215C">
              <w:rPr>
                <w:rFonts w:asciiTheme="majorEastAsia" w:eastAsiaTheme="majorEastAsia" w:hAnsiTheme="majorEastAsia"/>
                <w:sz w:val="24"/>
                <w:szCs w:val="24"/>
              </w:rPr>
              <w:t>指定都市名</w:t>
            </w:r>
          </w:p>
        </w:tc>
        <w:tc>
          <w:tcPr>
            <w:tcW w:w="8079" w:type="dxa"/>
            <w:vAlign w:val="center"/>
          </w:tcPr>
          <w:p w:rsidR="005B2763" w:rsidRPr="006E1EEF" w:rsidRDefault="005B2763" w:rsidP="001E2928">
            <w:pPr>
              <w:rPr>
                <w:rFonts w:asciiTheme="majorEastAsia" w:eastAsiaTheme="majorEastAsia" w:hAnsiTheme="majorEastAsia"/>
              </w:rPr>
            </w:pPr>
            <w:r w:rsidRPr="006E1EEF">
              <w:rPr>
                <w:rFonts w:asciiTheme="majorEastAsia" w:eastAsiaTheme="majorEastAsia" w:hAnsiTheme="majorEastAsia" w:hint="eastAsia"/>
              </w:rPr>
              <w:t>長崎県</w:t>
            </w:r>
          </w:p>
        </w:tc>
      </w:tr>
      <w:tr w:rsidR="005B2763" w:rsidTr="001E2928">
        <w:trPr>
          <w:trHeight w:val="709"/>
        </w:trPr>
        <w:tc>
          <w:tcPr>
            <w:tcW w:w="2836" w:type="dxa"/>
          </w:tcPr>
          <w:p w:rsidR="005B2763" w:rsidRDefault="005B2763" w:rsidP="001E2928">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取組</w:t>
            </w:r>
            <w:r w:rsidRPr="00C6215C">
              <w:rPr>
                <w:rFonts w:asciiTheme="majorEastAsia" w:eastAsiaTheme="majorEastAsia" w:hAnsiTheme="majorEastAsia"/>
                <w:sz w:val="24"/>
                <w:szCs w:val="24"/>
              </w:rPr>
              <w:t>市町村名</w:t>
            </w:r>
          </w:p>
          <w:p w:rsidR="005B2763" w:rsidRPr="00C6215C" w:rsidRDefault="005B2763" w:rsidP="001E2928">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取組団体</w:t>
            </w:r>
            <w:r>
              <w:rPr>
                <w:rFonts w:asciiTheme="majorEastAsia" w:eastAsiaTheme="majorEastAsia" w:hAnsiTheme="majorEastAsia"/>
                <w:sz w:val="24"/>
                <w:szCs w:val="24"/>
              </w:rPr>
              <w:t>・企業名</w:t>
            </w:r>
          </w:p>
        </w:tc>
        <w:tc>
          <w:tcPr>
            <w:tcW w:w="8079" w:type="dxa"/>
            <w:vAlign w:val="center"/>
          </w:tcPr>
          <w:p w:rsidR="005B2763" w:rsidRPr="006E1EEF" w:rsidRDefault="005B2763" w:rsidP="001E2928">
            <w:pPr>
              <w:rPr>
                <w:rFonts w:asciiTheme="majorEastAsia" w:eastAsiaTheme="majorEastAsia" w:hAnsiTheme="majorEastAsia"/>
              </w:rPr>
            </w:pPr>
            <w:r w:rsidRPr="006E1EEF">
              <w:rPr>
                <w:rFonts w:asciiTheme="majorEastAsia" w:eastAsiaTheme="majorEastAsia" w:hAnsiTheme="majorEastAsia" w:hint="eastAsia"/>
              </w:rPr>
              <w:t>長崎市</w:t>
            </w:r>
          </w:p>
        </w:tc>
      </w:tr>
      <w:tr w:rsidR="005B2763" w:rsidTr="001E2928">
        <w:trPr>
          <w:trHeight w:val="856"/>
        </w:trPr>
        <w:tc>
          <w:tcPr>
            <w:tcW w:w="2836" w:type="dxa"/>
          </w:tcPr>
          <w:p w:rsidR="005B2763" w:rsidRPr="00C6215C" w:rsidRDefault="005B2763" w:rsidP="001E2928">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取組</w:t>
            </w:r>
            <w:r w:rsidRPr="00C6215C">
              <w:rPr>
                <w:rFonts w:asciiTheme="majorEastAsia" w:eastAsiaTheme="majorEastAsia" w:hAnsiTheme="majorEastAsia"/>
                <w:sz w:val="24"/>
                <w:szCs w:val="24"/>
              </w:rPr>
              <w:t>の名称</w:t>
            </w:r>
          </w:p>
        </w:tc>
        <w:tc>
          <w:tcPr>
            <w:tcW w:w="8079" w:type="dxa"/>
            <w:vAlign w:val="center"/>
          </w:tcPr>
          <w:p w:rsidR="005B2763" w:rsidRPr="006E1EEF" w:rsidRDefault="005B2763" w:rsidP="001E2928">
            <w:pPr>
              <w:rPr>
                <w:rFonts w:asciiTheme="majorEastAsia" w:eastAsiaTheme="majorEastAsia" w:hAnsiTheme="majorEastAsia"/>
              </w:rPr>
            </w:pPr>
            <w:r w:rsidRPr="006E1EEF">
              <w:rPr>
                <w:rFonts w:asciiTheme="majorEastAsia" w:eastAsiaTheme="majorEastAsia" w:hAnsiTheme="majorEastAsia" w:hint="eastAsia"/>
              </w:rPr>
              <w:t>「子供もよろこぶやさい料理」（長崎北公民館）</w:t>
            </w:r>
          </w:p>
        </w:tc>
      </w:tr>
      <w:tr w:rsidR="005B2763" w:rsidTr="001E2928">
        <w:trPr>
          <w:trHeight w:val="823"/>
        </w:trPr>
        <w:tc>
          <w:tcPr>
            <w:tcW w:w="2836" w:type="dxa"/>
          </w:tcPr>
          <w:p w:rsidR="005B2763" w:rsidRPr="00C6215C" w:rsidRDefault="005B2763" w:rsidP="001E2928">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実施時期</w:t>
            </w:r>
          </w:p>
        </w:tc>
        <w:tc>
          <w:tcPr>
            <w:tcW w:w="8079" w:type="dxa"/>
            <w:vAlign w:val="center"/>
          </w:tcPr>
          <w:p w:rsidR="005B2763" w:rsidRPr="006E1EEF" w:rsidRDefault="005B2763" w:rsidP="001E2928">
            <w:pPr>
              <w:rPr>
                <w:rFonts w:asciiTheme="majorEastAsia" w:eastAsiaTheme="majorEastAsia" w:hAnsiTheme="majorEastAsia"/>
              </w:rPr>
            </w:pPr>
            <w:r w:rsidRPr="006E1EEF">
              <w:rPr>
                <w:rFonts w:asciiTheme="majorEastAsia" w:eastAsiaTheme="majorEastAsia" w:hAnsiTheme="majorEastAsia" w:hint="eastAsia"/>
              </w:rPr>
              <w:t>６月７</w:t>
            </w:r>
            <w:r w:rsidRPr="006E1EEF">
              <w:rPr>
                <w:rFonts w:asciiTheme="majorEastAsia" w:eastAsiaTheme="majorEastAsia" w:hAnsiTheme="majorEastAsia" w:hint="eastAsia"/>
              </w:rPr>
              <w:t>日</w:t>
            </w:r>
          </w:p>
        </w:tc>
      </w:tr>
      <w:tr w:rsidR="005B2763" w:rsidTr="001E2928">
        <w:trPr>
          <w:trHeight w:val="9773"/>
        </w:trPr>
        <w:tc>
          <w:tcPr>
            <w:tcW w:w="2836" w:type="dxa"/>
          </w:tcPr>
          <w:p w:rsidR="005B2763" w:rsidRPr="00C6215C" w:rsidRDefault="005B2763" w:rsidP="001E2928">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取組内</w:t>
            </w:r>
            <w:r w:rsidRPr="00C6215C">
              <w:rPr>
                <w:rFonts w:asciiTheme="majorEastAsia" w:eastAsiaTheme="majorEastAsia" w:hAnsiTheme="majorEastAsia" w:hint="eastAsia"/>
                <w:sz w:val="24"/>
                <w:szCs w:val="24"/>
              </w:rPr>
              <w:t>容</w:t>
            </w:r>
          </w:p>
        </w:tc>
        <w:tc>
          <w:tcPr>
            <w:tcW w:w="8079" w:type="dxa"/>
          </w:tcPr>
          <w:p w:rsidR="005B2763" w:rsidRPr="006E1EEF" w:rsidRDefault="005B2763" w:rsidP="001E2928">
            <w:pPr>
              <w:rPr>
                <w:rFonts w:asciiTheme="majorEastAsia" w:eastAsiaTheme="majorEastAsia" w:hAnsiTheme="majorEastAsia"/>
              </w:rPr>
            </w:pPr>
          </w:p>
          <w:p w:rsidR="005B2763" w:rsidRPr="006E1EEF" w:rsidRDefault="005B2763" w:rsidP="001E2928">
            <w:pPr>
              <w:rPr>
                <w:rFonts w:asciiTheme="majorEastAsia" w:eastAsiaTheme="majorEastAsia" w:hAnsiTheme="majorEastAsia"/>
              </w:rPr>
            </w:pPr>
            <w:r w:rsidRPr="006E1EEF">
              <w:rPr>
                <w:rFonts w:asciiTheme="majorEastAsia" w:eastAsiaTheme="majorEastAsia" w:hAnsiTheme="majorEastAsia" w:hint="eastAsia"/>
              </w:rPr>
              <w:t>１．目的　　新鮮な野菜を使って、野菜カロリーの摂取量を学び、子供たちのための</w:t>
            </w:r>
          </w:p>
          <w:p w:rsidR="005B2763" w:rsidRPr="006E1EEF" w:rsidRDefault="005B2763" w:rsidP="005B2763">
            <w:pPr>
              <w:ind w:firstLineChars="600" w:firstLine="1260"/>
              <w:rPr>
                <w:rFonts w:asciiTheme="majorEastAsia" w:eastAsiaTheme="majorEastAsia" w:hAnsiTheme="majorEastAsia"/>
              </w:rPr>
            </w:pPr>
            <w:r w:rsidRPr="006E1EEF">
              <w:rPr>
                <w:rFonts w:asciiTheme="majorEastAsia" w:eastAsiaTheme="majorEastAsia" w:hAnsiTheme="majorEastAsia" w:hint="eastAsia"/>
              </w:rPr>
              <w:t>料理を作る。</w:t>
            </w:r>
          </w:p>
          <w:p w:rsidR="005B2763" w:rsidRPr="006E1EEF" w:rsidRDefault="005B2763" w:rsidP="001E2928">
            <w:pPr>
              <w:rPr>
                <w:rFonts w:asciiTheme="majorEastAsia" w:eastAsiaTheme="majorEastAsia" w:hAnsiTheme="majorEastAsia"/>
              </w:rPr>
            </w:pPr>
            <w:r w:rsidRPr="006E1EEF">
              <w:rPr>
                <w:rFonts w:asciiTheme="majorEastAsia" w:eastAsiaTheme="majorEastAsia" w:hAnsiTheme="majorEastAsia" w:hint="eastAsia"/>
              </w:rPr>
              <w:t>２．</w:t>
            </w:r>
            <w:r w:rsidRPr="006E1EEF">
              <w:rPr>
                <w:rFonts w:asciiTheme="majorEastAsia" w:eastAsiaTheme="majorEastAsia" w:hAnsiTheme="majorEastAsia" w:hint="eastAsia"/>
              </w:rPr>
              <w:t xml:space="preserve">対象者　　</w:t>
            </w:r>
            <w:r w:rsidRPr="006E1EEF">
              <w:rPr>
                <w:rFonts w:asciiTheme="majorEastAsia" w:eastAsiaTheme="majorEastAsia" w:hAnsiTheme="majorEastAsia" w:hint="eastAsia"/>
              </w:rPr>
              <w:t>０歳～５歳くらいの子をもつ保護者　（女性）　２０名</w:t>
            </w:r>
          </w:p>
          <w:p w:rsidR="005B2763" w:rsidRPr="006E1EEF" w:rsidRDefault="005B2763" w:rsidP="001E2928">
            <w:pPr>
              <w:rPr>
                <w:rFonts w:asciiTheme="majorEastAsia" w:eastAsiaTheme="majorEastAsia" w:hAnsiTheme="majorEastAsia"/>
              </w:rPr>
            </w:pPr>
            <w:r w:rsidRPr="006E1EEF">
              <w:rPr>
                <w:rFonts w:asciiTheme="majorEastAsia" w:eastAsiaTheme="majorEastAsia" w:hAnsiTheme="majorEastAsia" w:hint="eastAsia"/>
              </w:rPr>
              <w:t>３．</w:t>
            </w:r>
            <w:r w:rsidRPr="006E1EEF">
              <w:rPr>
                <w:rFonts w:asciiTheme="majorEastAsia" w:eastAsiaTheme="majorEastAsia" w:hAnsiTheme="majorEastAsia" w:hint="eastAsia"/>
              </w:rPr>
              <w:t xml:space="preserve">実施内容　</w:t>
            </w:r>
            <w:r w:rsidRPr="006E1EEF">
              <w:rPr>
                <w:rFonts w:asciiTheme="majorEastAsia" w:eastAsiaTheme="majorEastAsia" w:hAnsiTheme="majorEastAsia" w:hint="eastAsia"/>
              </w:rPr>
              <w:t>プチロールキャベツ、南瓜のサラダ、牛乳くずもちの３品を作る。参</w:t>
            </w:r>
          </w:p>
          <w:p w:rsidR="005B2763" w:rsidRPr="006E1EEF" w:rsidRDefault="005B2763" w:rsidP="005B2763">
            <w:pPr>
              <w:ind w:firstLineChars="700" w:firstLine="1470"/>
              <w:rPr>
                <w:rFonts w:asciiTheme="majorEastAsia" w:eastAsiaTheme="majorEastAsia" w:hAnsiTheme="majorEastAsia"/>
              </w:rPr>
            </w:pPr>
            <w:r w:rsidRPr="006E1EEF">
              <w:rPr>
                <w:rFonts w:asciiTheme="majorEastAsia" w:eastAsiaTheme="majorEastAsia" w:hAnsiTheme="majorEastAsia" w:hint="eastAsia"/>
              </w:rPr>
              <w:t>加者１９名。</w:t>
            </w:r>
          </w:p>
          <w:p w:rsidR="005B2763" w:rsidRPr="006E1EEF" w:rsidRDefault="005B2763" w:rsidP="005B2763">
            <w:pPr>
              <w:widowControl/>
              <w:rPr>
                <w:rFonts w:asciiTheme="majorEastAsia" w:eastAsiaTheme="majorEastAsia" w:hAnsiTheme="majorEastAsia"/>
                <w:color w:val="000000"/>
              </w:rPr>
            </w:pPr>
            <w:r w:rsidRPr="006E1EEF">
              <w:rPr>
                <w:rFonts w:asciiTheme="majorEastAsia" w:eastAsiaTheme="majorEastAsia" w:hAnsiTheme="majorEastAsia" w:hint="eastAsia"/>
                <w:color w:val="000000"/>
              </w:rPr>
              <w:t>４．参加者の感想</w:t>
            </w:r>
          </w:p>
          <w:p w:rsidR="005B2763" w:rsidRPr="006E1EEF" w:rsidRDefault="005B2763" w:rsidP="005B2763">
            <w:pPr>
              <w:rPr>
                <w:rFonts w:asciiTheme="majorEastAsia" w:eastAsiaTheme="majorEastAsia" w:hAnsiTheme="majorEastAsia"/>
              </w:rPr>
            </w:pPr>
            <w:r w:rsidRPr="006E1EEF">
              <w:rPr>
                <w:rFonts w:asciiTheme="majorEastAsia" w:eastAsiaTheme="majorEastAsia" w:hAnsiTheme="majorEastAsia" w:hint="eastAsia"/>
              </w:rPr>
              <w:t xml:space="preserve">　　野菜をたくさん使った料理を学べてよかった。</w:t>
            </w:r>
          </w:p>
          <w:p w:rsidR="005B2763" w:rsidRPr="006E1EEF" w:rsidRDefault="005B2763" w:rsidP="005B2763">
            <w:pPr>
              <w:rPr>
                <w:rFonts w:asciiTheme="majorEastAsia" w:eastAsiaTheme="majorEastAsia" w:hAnsiTheme="majorEastAsia"/>
              </w:rPr>
            </w:pPr>
            <w:r w:rsidRPr="006E1EEF">
              <w:rPr>
                <w:rFonts w:asciiTheme="majorEastAsia" w:eastAsiaTheme="majorEastAsia" w:hAnsiTheme="majorEastAsia" w:hint="eastAsia"/>
              </w:rPr>
              <w:t xml:space="preserve">　　栄養価について</w:t>
            </w:r>
            <w:bookmarkStart w:id="0" w:name="_GoBack"/>
            <w:bookmarkEnd w:id="0"/>
            <w:r w:rsidRPr="006E1EEF">
              <w:rPr>
                <w:rFonts w:asciiTheme="majorEastAsia" w:eastAsiaTheme="majorEastAsia" w:hAnsiTheme="majorEastAsia" w:hint="eastAsia"/>
              </w:rPr>
              <w:t>、知ることができた。</w:t>
            </w:r>
          </w:p>
        </w:tc>
      </w:tr>
    </w:tbl>
    <w:p w:rsidR="005B2763" w:rsidRPr="005B2763" w:rsidRDefault="005B2763">
      <w:pPr>
        <w:rPr>
          <w:rFonts w:hint="eastAsia"/>
        </w:rPr>
      </w:pPr>
    </w:p>
    <w:sectPr w:rsidR="005B2763" w:rsidRPr="005B2763" w:rsidSect="006A4CF7">
      <w:headerReference w:type="first" r:id="rId18"/>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663" w:rsidRDefault="00AA5663" w:rsidP="006A4CF7">
      <w:r>
        <w:separator/>
      </w:r>
    </w:p>
  </w:endnote>
  <w:endnote w:type="continuationSeparator" w:id="0">
    <w:p w:rsidR="00AA5663" w:rsidRDefault="00AA5663" w:rsidP="006A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663" w:rsidRDefault="00AA5663" w:rsidP="006A4CF7">
      <w:r>
        <w:separator/>
      </w:r>
    </w:p>
  </w:footnote>
  <w:footnote w:type="continuationSeparator" w:id="0">
    <w:p w:rsidR="00AA5663" w:rsidRDefault="00AA5663" w:rsidP="006A4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15C" w:rsidRPr="00C6215C" w:rsidRDefault="00C6215C">
    <w:pPr>
      <w:pStyle w:val="a3"/>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【様式</w:t>
    </w:r>
    <w:r w:rsidRPr="00C6215C">
      <w:rPr>
        <w:rFonts w:asciiTheme="majorEastAsia" w:eastAsiaTheme="majorEastAsia" w:hAnsiTheme="majorEastAsia"/>
        <w:sz w:val="24"/>
        <w:szCs w:val="24"/>
      </w:rPr>
      <w:t>１</w:t>
    </w:r>
    <w:r w:rsidRPr="00C6215C">
      <w:rPr>
        <w:rFonts w:asciiTheme="majorEastAsia" w:eastAsiaTheme="majorEastAsia" w:hAnsiTheme="majorEastAsia" w:hint="eastAsia"/>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021BB"/>
    <w:multiLevelType w:val="hybridMultilevel"/>
    <w:tmpl w:val="28E41BAA"/>
    <w:lvl w:ilvl="0" w:tplc="9F9CC01A">
      <w:start w:val="1"/>
      <w:numFmt w:val="decimalEnclosedCircle"/>
      <w:lvlText w:val="%1"/>
      <w:lvlJc w:val="left"/>
      <w:pPr>
        <w:ind w:left="4025" w:hanging="360"/>
      </w:pPr>
      <w:rPr>
        <w:rFonts w:hint="default"/>
      </w:rPr>
    </w:lvl>
    <w:lvl w:ilvl="1" w:tplc="04090017" w:tentative="1">
      <w:start w:val="1"/>
      <w:numFmt w:val="aiueoFullWidth"/>
      <w:lvlText w:val="(%2)"/>
      <w:lvlJc w:val="left"/>
      <w:pPr>
        <w:ind w:left="4505" w:hanging="420"/>
      </w:pPr>
    </w:lvl>
    <w:lvl w:ilvl="2" w:tplc="04090011" w:tentative="1">
      <w:start w:val="1"/>
      <w:numFmt w:val="decimalEnclosedCircle"/>
      <w:lvlText w:val="%3"/>
      <w:lvlJc w:val="left"/>
      <w:pPr>
        <w:ind w:left="4925" w:hanging="420"/>
      </w:pPr>
    </w:lvl>
    <w:lvl w:ilvl="3" w:tplc="0409000F" w:tentative="1">
      <w:start w:val="1"/>
      <w:numFmt w:val="decimal"/>
      <w:lvlText w:val="%4."/>
      <w:lvlJc w:val="left"/>
      <w:pPr>
        <w:ind w:left="5345" w:hanging="420"/>
      </w:pPr>
    </w:lvl>
    <w:lvl w:ilvl="4" w:tplc="04090017" w:tentative="1">
      <w:start w:val="1"/>
      <w:numFmt w:val="aiueoFullWidth"/>
      <w:lvlText w:val="(%5)"/>
      <w:lvlJc w:val="left"/>
      <w:pPr>
        <w:ind w:left="5765" w:hanging="420"/>
      </w:pPr>
    </w:lvl>
    <w:lvl w:ilvl="5" w:tplc="04090011" w:tentative="1">
      <w:start w:val="1"/>
      <w:numFmt w:val="decimalEnclosedCircle"/>
      <w:lvlText w:val="%6"/>
      <w:lvlJc w:val="left"/>
      <w:pPr>
        <w:ind w:left="6185" w:hanging="420"/>
      </w:pPr>
    </w:lvl>
    <w:lvl w:ilvl="6" w:tplc="0409000F" w:tentative="1">
      <w:start w:val="1"/>
      <w:numFmt w:val="decimal"/>
      <w:lvlText w:val="%7."/>
      <w:lvlJc w:val="left"/>
      <w:pPr>
        <w:ind w:left="6605" w:hanging="420"/>
      </w:pPr>
    </w:lvl>
    <w:lvl w:ilvl="7" w:tplc="04090017" w:tentative="1">
      <w:start w:val="1"/>
      <w:numFmt w:val="aiueoFullWidth"/>
      <w:lvlText w:val="(%8)"/>
      <w:lvlJc w:val="left"/>
      <w:pPr>
        <w:ind w:left="7025" w:hanging="420"/>
      </w:pPr>
    </w:lvl>
    <w:lvl w:ilvl="8" w:tplc="04090011" w:tentative="1">
      <w:start w:val="1"/>
      <w:numFmt w:val="decimalEnclosedCircle"/>
      <w:lvlText w:val="%9"/>
      <w:lvlJc w:val="left"/>
      <w:pPr>
        <w:ind w:left="7445" w:hanging="420"/>
      </w:pPr>
    </w:lvl>
  </w:abstractNum>
  <w:abstractNum w:abstractNumId="1" w15:restartNumberingAfterBreak="0">
    <w:nsid w:val="18B1613D"/>
    <w:multiLevelType w:val="hybridMultilevel"/>
    <w:tmpl w:val="28E41BAA"/>
    <w:lvl w:ilvl="0" w:tplc="9F9CC01A">
      <w:start w:val="1"/>
      <w:numFmt w:val="decimalEnclosedCircle"/>
      <w:lvlText w:val="%1"/>
      <w:lvlJc w:val="left"/>
      <w:pPr>
        <w:ind w:left="4025" w:hanging="360"/>
      </w:pPr>
      <w:rPr>
        <w:rFonts w:hint="default"/>
      </w:rPr>
    </w:lvl>
    <w:lvl w:ilvl="1" w:tplc="04090017" w:tentative="1">
      <w:start w:val="1"/>
      <w:numFmt w:val="aiueoFullWidth"/>
      <w:lvlText w:val="(%2)"/>
      <w:lvlJc w:val="left"/>
      <w:pPr>
        <w:ind w:left="4505" w:hanging="420"/>
      </w:pPr>
    </w:lvl>
    <w:lvl w:ilvl="2" w:tplc="04090011" w:tentative="1">
      <w:start w:val="1"/>
      <w:numFmt w:val="decimalEnclosedCircle"/>
      <w:lvlText w:val="%3"/>
      <w:lvlJc w:val="left"/>
      <w:pPr>
        <w:ind w:left="4925" w:hanging="420"/>
      </w:pPr>
    </w:lvl>
    <w:lvl w:ilvl="3" w:tplc="0409000F" w:tentative="1">
      <w:start w:val="1"/>
      <w:numFmt w:val="decimal"/>
      <w:lvlText w:val="%4."/>
      <w:lvlJc w:val="left"/>
      <w:pPr>
        <w:ind w:left="5345" w:hanging="420"/>
      </w:pPr>
    </w:lvl>
    <w:lvl w:ilvl="4" w:tplc="04090017" w:tentative="1">
      <w:start w:val="1"/>
      <w:numFmt w:val="aiueoFullWidth"/>
      <w:lvlText w:val="(%5)"/>
      <w:lvlJc w:val="left"/>
      <w:pPr>
        <w:ind w:left="5765" w:hanging="420"/>
      </w:pPr>
    </w:lvl>
    <w:lvl w:ilvl="5" w:tplc="04090011" w:tentative="1">
      <w:start w:val="1"/>
      <w:numFmt w:val="decimalEnclosedCircle"/>
      <w:lvlText w:val="%6"/>
      <w:lvlJc w:val="left"/>
      <w:pPr>
        <w:ind w:left="6185" w:hanging="420"/>
      </w:pPr>
    </w:lvl>
    <w:lvl w:ilvl="6" w:tplc="0409000F" w:tentative="1">
      <w:start w:val="1"/>
      <w:numFmt w:val="decimal"/>
      <w:lvlText w:val="%7."/>
      <w:lvlJc w:val="left"/>
      <w:pPr>
        <w:ind w:left="6605" w:hanging="420"/>
      </w:pPr>
    </w:lvl>
    <w:lvl w:ilvl="7" w:tplc="04090017" w:tentative="1">
      <w:start w:val="1"/>
      <w:numFmt w:val="aiueoFullWidth"/>
      <w:lvlText w:val="(%8)"/>
      <w:lvlJc w:val="left"/>
      <w:pPr>
        <w:ind w:left="7025" w:hanging="420"/>
      </w:pPr>
    </w:lvl>
    <w:lvl w:ilvl="8" w:tplc="04090011" w:tentative="1">
      <w:start w:val="1"/>
      <w:numFmt w:val="decimalEnclosedCircle"/>
      <w:lvlText w:val="%9"/>
      <w:lvlJc w:val="left"/>
      <w:pPr>
        <w:ind w:left="7445" w:hanging="420"/>
      </w:pPr>
    </w:lvl>
  </w:abstractNum>
  <w:abstractNum w:abstractNumId="2" w15:restartNumberingAfterBreak="0">
    <w:nsid w:val="1B302F56"/>
    <w:multiLevelType w:val="hybridMultilevel"/>
    <w:tmpl w:val="28E41BAA"/>
    <w:lvl w:ilvl="0" w:tplc="9F9CC01A">
      <w:start w:val="1"/>
      <w:numFmt w:val="decimalEnclosedCircle"/>
      <w:lvlText w:val="%1"/>
      <w:lvlJc w:val="left"/>
      <w:pPr>
        <w:ind w:left="4025" w:hanging="360"/>
      </w:pPr>
      <w:rPr>
        <w:rFonts w:hint="default"/>
      </w:rPr>
    </w:lvl>
    <w:lvl w:ilvl="1" w:tplc="04090017" w:tentative="1">
      <w:start w:val="1"/>
      <w:numFmt w:val="aiueoFullWidth"/>
      <w:lvlText w:val="(%2)"/>
      <w:lvlJc w:val="left"/>
      <w:pPr>
        <w:ind w:left="4505" w:hanging="420"/>
      </w:pPr>
    </w:lvl>
    <w:lvl w:ilvl="2" w:tplc="04090011" w:tentative="1">
      <w:start w:val="1"/>
      <w:numFmt w:val="decimalEnclosedCircle"/>
      <w:lvlText w:val="%3"/>
      <w:lvlJc w:val="left"/>
      <w:pPr>
        <w:ind w:left="4925" w:hanging="420"/>
      </w:pPr>
    </w:lvl>
    <w:lvl w:ilvl="3" w:tplc="0409000F" w:tentative="1">
      <w:start w:val="1"/>
      <w:numFmt w:val="decimal"/>
      <w:lvlText w:val="%4."/>
      <w:lvlJc w:val="left"/>
      <w:pPr>
        <w:ind w:left="5345" w:hanging="420"/>
      </w:pPr>
    </w:lvl>
    <w:lvl w:ilvl="4" w:tplc="04090017" w:tentative="1">
      <w:start w:val="1"/>
      <w:numFmt w:val="aiueoFullWidth"/>
      <w:lvlText w:val="(%5)"/>
      <w:lvlJc w:val="left"/>
      <w:pPr>
        <w:ind w:left="5765" w:hanging="420"/>
      </w:pPr>
    </w:lvl>
    <w:lvl w:ilvl="5" w:tplc="04090011" w:tentative="1">
      <w:start w:val="1"/>
      <w:numFmt w:val="decimalEnclosedCircle"/>
      <w:lvlText w:val="%6"/>
      <w:lvlJc w:val="left"/>
      <w:pPr>
        <w:ind w:left="6185" w:hanging="420"/>
      </w:pPr>
    </w:lvl>
    <w:lvl w:ilvl="6" w:tplc="0409000F" w:tentative="1">
      <w:start w:val="1"/>
      <w:numFmt w:val="decimal"/>
      <w:lvlText w:val="%7."/>
      <w:lvlJc w:val="left"/>
      <w:pPr>
        <w:ind w:left="6605" w:hanging="420"/>
      </w:pPr>
    </w:lvl>
    <w:lvl w:ilvl="7" w:tplc="04090017" w:tentative="1">
      <w:start w:val="1"/>
      <w:numFmt w:val="aiueoFullWidth"/>
      <w:lvlText w:val="(%8)"/>
      <w:lvlJc w:val="left"/>
      <w:pPr>
        <w:ind w:left="7025" w:hanging="420"/>
      </w:pPr>
    </w:lvl>
    <w:lvl w:ilvl="8" w:tplc="04090011" w:tentative="1">
      <w:start w:val="1"/>
      <w:numFmt w:val="decimalEnclosedCircle"/>
      <w:lvlText w:val="%9"/>
      <w:lvlJc w:val="left"/>
      <w:pPr>
        <w:ind w:left="7445" w:hanging="420"/>
      </w:pPr>
    </w:lvl>
  </w:abstractNum>
  <w:abstractNum w:abstractNumId="3" w15:restartNumberingAfterBreak="0">
    <w:nsid w:val="1B4272EC"/>
    <w:multiLevelType w:val="hybridMultilevel"/>
    <w:tmpl w:val="C336A738"/>
    <w:lvl w:ilvl="0" w:tplc="9F9CC01A">
      <w:start w:val="1"/>
      <w:numFmt w:val="decimalEnclosedCircle"/>
      <w:lvlText w:val="%1"/>
      <w:lvlJc w:val="left"/>
      <w:pPr>
        <w:ind w:left="4329" w:hanging="360"/>
      </w:pPr>
      <w:rPr>
        <w:rFonts w:hint="default"/>
      </w:rPr>
    </w:lvl>
    <w:lvl w:ilvl="1" w:tplc="04090017" w:tentative="1">
      <w:start w:val="1"/>
      <w:numFmt w:val="aiueoFullWidth"/>
      <w:lvlText w:val="(%2)"/>
      <w:lvlJc w:val="left"/>
      <w:pPr>
        <w:ind w:left="4505" w:hanging="420"/>
      </w:pPr>
    </w:lvl>
    <w:lvl w:ilvl="2" w:tplc="04090011" w:tentative="1">
      <w:start w:val="1"/>
      <w:numFmt w:val="decimalEnclosedCircle"/>
      <w:lvlText w:val="%3"/>
      <w:lvlJc w:val="left"/>
      <w:pPr>
        <w:ind w:left="4925" w:hanging="420"/>
      </w:pPr>
    </w:lvl>
    <w:lvl w:ilvl="3" w:tplc="0409000F" w:tentative="1">
      <w:start w:val="1"/>
      <w:numFmt w:val="decimal"/>
      <w:lvlText w:val="%4."/>
      <w:lvlJc w:val="left"/>
      <w:pPr>
        <w:ind w:left="5345" w:hanging="420"/>
      </w:pPr>
    </w:lvl>
    <w:lvl w:ilvl="4" w:tplc="04090017" w:tentative="1">
      <w:start w:val="1"/>
      <w:numFmt w:val="aiueoFullWidth"/>
      <w:lvlText w:val="(%5)"/>
      <w:lvlJc w:val="left"/>
      <w:pPr>
        <w:ind w:left="5765" w:hanging="420"/>
      </w:pPr>
    </w:lvl>
    <w:lvl w:ilvl="5" w:tplc="04090011" w:tentative="1">
      <w:start w:val="1"/>
      <w:numFmt w:val="decimalEnclosedCircle"/>
      <w:lvlText w:val="%6"/>
      <w:lvlJc w:val="left"/>
      <w:pPr>
        <w:ind w:left="6185" w:hanging="420"/>
      </w:pPr>
    </w:lvl>
    <w:lvl w:ilvl="6" w:tplc="0409000F" w:tentative="1">
      <w:start w:val="1"/>
      <w:numFmt w:val="decimal"/>
      <w:lvlText w:val="%7."/>
      <w:lvlJc w:val="left"/>
      <w:pPr>
        <w:ind w:left="6605" w:hanging="420"/>
      </w:pPr>
    </w:lvl>
    <w:lvl w:ilvl="7" w:tplc="04090017" w:tentative="1">
      <w:start w:val="1"/>
      <w:numFmt w:val="aiueoFullWidth"/>
      <w:lvlText w:val="(%8)"/>
      <w:lvlJc w:val="left"/>
      <w:pPr>
        <w:ind w:left="7025" w:hanging="420"/>
      </w:pPr>
    </w:lvl>
    <w:lvl w:ilvl="8" w:tplc="04090011" w:tentative="1">
      <w:start w:val="1"/>
      <w:numFmt w:val="decimalEnclosedCircle"/>
      <w:lvlText w:val="%9"/>
      <w:lvlJc w:val="left"/>
      <w:pPr>
        <w:ind w:left="7445" w:hanging="420"/>
      </w:pPr>
    </w:lvl>
  </w:abstractNum>
  <w:abstractNum w:abstractNumId="4" w15:restartNumberingAfterBreak="0">
    <w:nsid w:val="27884D77"/>
    <w:multiLevelType w:val="hybridMultilevel"/>
    <w:tmpl w:val="28E41BAA"/>
    <w:lvl w:ilvl="0" w:tplc="9F9CC01A">
      <w:start w:val="1"/>
      <w:numFmt w:val="decimalEnclosedCircle"/>
      <w:lvlText w:val="%1"/>
      <w:lvlJc w:val="left"/>
      <w:pPr>
        <w:ind w:left="4045" w:hanging="360"/>
      </w:pPr>
      <w:rPr>
        <w:rFonts w:hint="default"/>
      </w:rPr>
    </w:lvl>
    <w:lvl w:ilvl="1" w:tplc="04090017" w:tentative="1">
      <w:start w:val="1"/>
      <w:numFmt w:val="aiueoFullWidth"/>
      <w:lvlText w:val="(%2)"/>
      <w:lvlJc w:val="left"/>
      <w:pPr>
        <w:ind w:left="4525" w:hanging="420"/>
      </w:pPr>
    </w:lvl>
    <w:lvl w:ilvl="2" w:tplc="04090011" w:tentative="1">
      <w:start w:val="1"/>
      <w:numFmt w:val="decimalEnclosedCircle"/>
      <w:lvlText w:val="%3"/>
      <w:lvlJc w:val="left"/>
      <w:pPr>
        <w:ind w:left="4945" w:hanging="420"/>
      </w:pPr>
    </w:lvl>
    <w:lvl w:ilvl="3" w:tplc="0409000F" w:tentative="1">
      <w:start w:val="1"/>
      <w:numFmt w:val="decimal"/>
      <w:lvlText w:val="%4."/>
      <w:lvlJc w:val="left"/>
      <w:pPr>
        <w:ind w:left="5365" w:hanging="420"/>
      </w:pPr>
    </w:lvl>
    <w:lvl w:ilvl="4" w:tplc="04090017" w:tentative="1">
      <w:start w:val="1"/>
      <w:numFmt w:val="aiueoFullWidth"/>
      <w:lvlText w:val="(%5)"/>
      <w:lvlJc w:val="left"/>
      <w:pPr>
        <w:ind w:left="5785" w:hanging="420"/>
      </w:pPr>
    </w:lvl>
    <w:lvl w:ilvl="5" w:tplc="04090011" w:tentative="1">
      <w:start w:val="1"/>
      <w:numFmt w:val="decimalEnclosedCircle"/>
      <w:lvlText w:val="%6"/>
      <w:lvlJc w:val="left"/>
      <w:pPr>
        <w:ind w:left="6205" w:hanging="420"/>
      </w:pPr>
    </w:lvl>
    <w:lvl w:ilvl="6" w:tplc="0409000F" w:tentative="1">
      <w:start w:val="1"/>
      <w:numFmt w:val="decimal"/>
      <w:lvlText w:val="%7."/>
      <w:lvlJc w:val="left"/>
      <w:pPr>
        <w:ind w:left="6625" w:hanging="420"/>
      </w:pPr>
    </w:lvl>
    <w:lvl w:ilvl="7" w:tplc="04090017" w:tentative="1">
      <w:start w:val="1"/>
      <w:numFmt w:val="aiueoFullWidth"/>
      <w:lvlText w:val="(%8)"/>
      <w:lvlJc w:val="left"/>
      <w:pPr>
        <w:ind w:left="7045" w:hanging="420"/>
      </w:pPr>
    </w:lvl>
    <w:lvl w:ilvl="8" w:tplc="04090011" w:tentative="1">
      <w:start w:val="1"/>
      <w:numFmt w:val="decimalEnclosedCircle"/>
      <w:lvlText w:val="%9"/>
      <w:lvlJc w:val="left"/>
      <w:pPr>
        <w:ind w:left="7465" w:hanging="420"/>
      </w:pPr>
    </w:lvl>
  </w:abstractNum>
  <w:abstractNum w:abstractNumId="5" w15:restartNumberingAfterBreak="0">
    <w:nsid w:val="2B296F8E"/>
    <w:multiLevelType w:val="hybridMultilevel"/>
    <w:tmpl w:val="28E41BAA"/>
    <w:lvl w:ilvl="0" w:tplc="9F9CC01A">
      <w:start w:val="1"/>
      <w:numFmt w:val="decimalEnclosedCircle"/>
      <w:lvlText w:val="%1"/>
      <w:lvlJc w:val="left"/>
      <w:pPr>
        <w:ind w:left="4025" w:hanging="360"/>
      </w:pPr>
      <w:rPr>
        <w:rFonts w:hint="default"/>
      </w:rPr>
    </w:lvl>
    <w:lvl w:ilvl="1" w:tplc="04090017" w:tentative="1">
      <w:start w:val="1"/>
      <w:numFmt w:val="aiueoFullWidth"/>
      <w:lvlText w:val="(%2)"/>
      <w:lvlJc w:val="left"/>
      <w:pPr>
        <w:ind w:left="4505" w:hanging="420"/>
      </w:pPr>
    </w:lvl>
    <w:lvl w:ilvl="2" w:tplc="04090011" w:tentative="1">
      <w:start w:val="1"/>
      <w:numFmt w:val="decimalEnclosedCircle"/>
      <w:lvlText w:val="%3"/>
      <w:lvlJc w:val="left"/>
      <w:pPr>
        <w:ind w:left="4925" w:hanging="420"/>
      </w:pPr>
    </w:lvl>
    <w:lvl w:ilvl="3" w:tplc="0409000F" w:tentative="1">
      <w:start w:val="1"/>
      <w:numFmt w:val="decimal"/>
      <w:lvlText w:val="%4."/>
      <w:lvlJc w:val="left"/>
      <w:pPr>
        <w:ind w:left="5345" w:hanging="420"/>
      </w:pPr>
    </w:lvl>
    <w:lvl w:ilvl="4" w:tplc="04090017" w:tentative="1">
      <w:start w:val="1"/>
      <w:numFmt w:val="aiueoFullWidth"/>
      <w:lvlText w:val="(%5)"/>
      <w:lvlJc w:val="left"/>
      <w:pPr>
        <w:ind w:left="5765" w:hanging="420"/>
      </w:pPr>
    </w:lvl>
    <w:lvl w:ilvl="5" w:tplc="04090011" w:tentative="1">
      <w:start w:val="1"/>
      <w:numFmt w:val="decimalEnclosedCircle"/>
      <w:lvlText w:val="%6"/>
      <w:lvlJc w:val="left"/>
      <w:pPr>
        <w:ind w:left="6185" w:hanging="420"/>
      </w:pPr>
    </w:lvl>
    <w:lvl w:ilvl="6" w:tplc="0409000F" w:tentative="1">
      <w:start w:val="1"/>
      <w:numFmt w:val="decimal"/>
      <w:lvlText w:val="%7."/>
      <w:lvlJc w:val="left"/>
      <w:pPr>
        <w:ind w:left="6605" w:hanging="420"/>
      </w:pPr>
    </w:lvl>
    <w:lvl w:ilvl="7" w:tplc="04090017" w:tentative="1">
      <w:start w:val="1"/>
      <w:numFmt w:val="aiueoFullWidth"/>
      <w:lvlText w:val="(%8)"/>
      <w:lvlJc w:val="left"/>
      <w:pPr>
        <w:ind w:left="7025" w:hanging="420"/>
      </w:pPr>
    </w:lvl>
    <w:lvl w:ilvl="8" w:tplc="04090011" w:tentative="1">
      <w:start w:val="1"/>
      <w:numFmt w:val="decimalEnclosedCircle"/>
      <w:lvlText w:val="%9"/>
      <w:lvlJc w:val="left"/>
      <w:pPr>
        <w:ind w:left="7445" w:hanging="420"/>
      </w:pPr>
    </w:lvl>
  </w:abstractNum>
  <w:abstractNum w:abstractNumId="6" w15:restartNumberingAfterBreak="0">
    <w:nsid w:val="307C3B0F"/>
    <w:multiLevelType w:val="hybridMultilevel"/>
    <w:tmpl w:val="28E41BAA"/>
    <w:lvl w:ilvl="0" w:tplc="9F9CC01A">
      <w:start w:val="1"/>
      <w:numFmt w:val="decimalEnclosedCircle"/>
      <w:lvlText w:val="%1"/>
      <w:lvlJc w:val="left"/>
      <w:pPr>
        <w:ind w:left="4025" w:hanging="360"/>
      </w:pPr>
      <w:rPr>
        <w:rFonts w:hint="default"/>
      </w:rPr>
    </w:lvl>
    <w:lvl w:ilvl="1" w:tplc="04090017" w:tentative="1">
      <w:start w:val="1"/>
      <w:numFmt w:val="aiueoFullWidth"/>
      <w:lvlText w:val="(%2)"/>
      <w:lvlJc w:val="left"/>
      <w:pPr>
        <w:ind w:left="4505" w:hanging="420"/>
      </w:pPr>
    </w:lvl>
    <w:lvl w:ilvl="2" w:tplc="04090011" w:tentative="1">
      <w:start w:val="1"/>
      <w:numFmt w:val="decimalEnclosedCircle"/>
      <w:lvlText w:val="%3"/>
      <w:lvlJc w:val="left"/>
      <w:pPr>
        <w:ind w:left="4925" w:hanging="420"/>
      </w:pPr>
    </w:lvl>
    <w:lvl w:ilvl="3" w:tplc="0409000F" w:tentative="1">
      <w:start w:val="1"/>
      <w:numFmt w:val="decimal"/>
      <w:lvlText w:val="%4."/>
      <w:lvlJc w:val="left"/>
      <w:pPr>
        <w:ind w:left="5345" w:hanging="420"/>
      </w:pPr>
    </w:lvl>
    <w:lvl w:ilvl="4" w:tplc="04090017" w:tentative="1">
      <w:start w:val="1"/>
      <w:numFmt w:val="aiueoFullWidth"/>
      <w:lvlText w:val="(%5)"/>
      <w:lvlJc w:val="left"/>
      <w:pPr>
        <w:ind w:left="5765" w:hanging="420"/>
      </w:pPr>
    </w:lvl>
    <w:lvl w:ilvl="5" w:tplc="04090011" w:tentative="1">
      <w:start w:val="1"/>
      <w:numFmt w:val="decimalEnclosedCircle"/>
      <w:lvlText w:val="%6"/>
      <w:lvlJc w:val="left"/>
      <w:pPr>
        <w:ind w:left="6185" w:hanging="420"/>
      </w:pPr>
    </w:lvl>
    <w:lvl w:ilvl="6" w:tplc="0409000F" w:tentative="1">
      <w:start w:val="1"/>
      <w:numFmt w:val="decimal"/>
      <w:lvlText w:val="%7."/>
      <w:lvlJc w:val="left"/>
      <w:pPr>
        <w:ind w:left="6605" w:hanging="420"/>
      </w:pPr>
    </w:lvl>
    <w:lvl w:ilvl="7" w:tplc="04090017" w:tentative="1">
      <w:start w:val="1"/>
      <w:numFmt w:val="aiueoFullWidth"/>
      <w:lvlText w:val="(%8)"/>
      <w:lvlJc w:val="left"/>
      <w:pPr>
        <w:ind w:left="7025" w:hanging="420"/>
      </w:pPr>
    </w:lvl>
    <w:lvl w:ilvl="8" w:tplc="04090011" w:tentative="1">
      <w:start w:val="1"/>
      <w:numFmt w:val="decimalEnclosedCircle"/>
      <w:lvlText w:val="%9"/>
      <w:lvlJc w:val="left"/>
      <w:pPr>
        <w:ind w:left="7445" w:hanging="420"/>
      </w:pPr>
    </w:lvl>
  </w:abstractNum>
  <w:abstractNum w:abstractNumId="7" w15:restartNumberingAfterBreak="0">
    <w:nsid w:val="413B42DD"/>
    <w:multiLevelType w:val="hybridMultilevel"/>
    <w:tmpl w:val="B2EC914C"/>
    <w:lvl w:ilvl="0" w:tplc="00CC11C2">
      <w:start w:val="1"/>
      <w:numFmt w:val="decimalEnclosedCircle"/>
      <w:lvlText w:val="%1"/>
      <w:lvlJc w:val="left"/>
      <w:pPr>
        <w:ind w:left="4689" w:hanging="360"/>
      </w:pPr>
      <w:rPr>
        <w:rFonts w:hint="default"/>
      </w:rPr>
    </w:lvl>
    <w:lvl w:ilvl="1" w:tplc="04090017" w:tentative="1">
      <w:start w:val="1"/>
      <w:numFmt w:val="aiueoFullWidth"/>
      <w:lvlText w:val="(%2)"/>
      <w:lvlJc w:val="left"/>
      <w:pPr>
        <w:ind w:left="5169" w:hanging="420"/>
      </w:pPr>
    </w:lvl>
    <w:lvl w:ilvl="2" w:tplc="04090011" w:tentative="1">
      <w:start w:val="1"/>
      <w:numFmt w:val="decimalEnclosedCircle"/>
      <w:lvlText w:val="%3"/>
      <w:lvlJc w:val="left"/>
      <w:pPr>
        <w:ind w:left="5589" w:hanging="420"/>
      </w:pPr>
    </w:lvl>
    <w:lvl w:ilvl="3" w:tplc="0409000F" w:tentative="1">
      <w:start w:val="1"/>
      <w:numFmt w:val="decimal"/>
      <w:lvlText w:val="%4."/>
      <w:lvlJc w:val="left"/>
      <w:pPr>
        <w:ind w:left="6009" w:hanging="420"/>
      </w:pPr>
    </w:lvl>
    <w:lvl w:ilvl="4" w:tplc="04090017" w:tentative="1">
      <w:start w:val="1"/>
      <w:numFmt w:val="aiueoFullWidth"/>
      <w:lvlText w:val="(%5)"/>
      <w:lvlJc w:val="left"/>
      <w:pPr>
        <w:ind w:left="6429" w:hanging="420"/>
      </w:pPr>
    </w:lvl>
    <w:lvl w:ilvl="5" w:tplc="04090011" w:tentative="1">
      <w:start w:val="1"/>
      <w:numFmt w:val="decimalEnclosedCircle"/>
      <w:lvlText w:val="%6"/>
      <w:lvlJc w:val="left"/>
      <w:pPr>
        <w:ind w:left="6849" w:hanging="420"/>
      </w:pPr>
    </w:lvl>
    <w:lvl w:ilvl="6" w:tplc="0409000F" w:tentative="1">
      <w:start w:val="1"/>
      <w:numFmt w:val="decimal"/>
      <w:lvlText w:val="%7."/>
      <w:lvlJc w:val="left"/>
      <w:pPr>
        <w:ind w:left="7269" w:hanging="420"/>
      </w:pPr>
    </w:lvl>
    <w:lvl w:ilvl="7" w:tplc="04090017" w:tentative="1">
      <w:start w:val="1"/>
      <w:numFmt w:val="aiueoFullWidth"/>
      <w:lvlText w:val="(%8)"/>
      <w:lvlJc w:val="left"/>
      <w:pPr>
        <w:ind w:left="7689" w:hanging="420"/>
      </w:pPr>
    </w:lvl>
    <w:lvl w:ilvl="8" w:tplc="04090011" w:tentative="1">
      <w:start w:val="1"/>
      <w:numFmt w:val="decimalEnclosedCircle"/>
      <w:lvlText w:val="%9"/>
      <w:lvlJc w:val="left"/>
      <w:pPr>
        <w:ind w:left="8109" w:hanging="420"/>
      </w:pPr>
    </w:lvl>
  </w:abstractNum>
  <w:abstractNum w:abstractNumId="8" w15:restartNumberingAfterBreak="0">
    <w:nsid w:val="42B0111E"/>
    <w:multiLevelType w:val="hybridMultilevel"/>
    <w:tmpl w:val="28E41BAA"/>
    <w:lvl w:ilvl="0" w:tplc="9F9CC01A">
      <w:start w:val="1"/>
      <w:numFmt w:val="decimalEnclosedCircle"/>
      <w:lvlText w:val="%1"/>
      <w:lvlJc w:val="left"/>
      <w:pPr>
        <w:ind w:left="4025" w:hanging="360"/>
      </w:pPr>
      <w:rPr>
        <w:rFonts w:hint="default"/>
      </w:rPr>
    </w:lvl>
    <w:lvl w:ilvl="1" w:tplc="04090017" w:tentative="1">
      <w:start w:val="1"/>
      <w:numFmt w:val="aiueoFullWidth"/>
      <w:lvlText w:val="(%2)"/>
      <w:lvlJc w:val="left"/>
      <w:pPr>
        <w:ind w:left="4505" w:hanging="420"/>
      </w:pPr>
    </w:lvl>
    <w:lvl w:ilvl="2" w:tplc="04090011" w:tentative="1">
      <w:start w:val="1"/>
      <w:numFmt w:val="decimalEnclosedCircle"/>
      <w:lvlText w:val="%3"/>
      <w:lvlJc w:val="left"/>
      <w:pPr>
        <w:ind w:left="4925" w:hanging="420"/>
      </w:pPr>
    </w:lvl>
    <w:lvl w:ilvl="3" w:tplc="0409000F" w:tentative="1">
      <w:start w:val="1"/>
      <w:numFmt w:val="decimal"/>
      <w:lvlText w:val="%4."/>
      <w:lvlJc w:val="left"/>
      <w:pPr>
        <w:ind w:left="5345" w:hanging="420"/>
      </w:pPr>
    </w:lvl>
    <w:lvl w:ilvl="4" w:tplc="04090017" w:tentative="1">
      <w:start w:val="1"/>
      <w:numFmt w:val="aiueoFullWidth"/>
      <w:lvlText w:val="(%5)"/>
      <w:lvlJc w:val="left"/>
      <w:pPr>
        <w:ind w:left="5765" w:hanging="420"/>
      </w:pPr>
    </w:lvl>
    <w:lvl w:ilvl="5" w:tplc="04090011" w:tentative="1">
      <w:start w:val="1"/>
      <w:numFmt w:val="decimalEnclosedCircle"/>
      <w:lvlText w:val="%6"/>
      <w:lvlJc w:val="left"/>
      <w:pPr>
        <w:ind w:left="6185" w:hanging="420"/>
      </w:pPr>
    </w:lvl>
    <w:lvl w:ilvl="6" w:tplc="0409000F" w:tentative="1">
      <w:start w:val="1"/>
      <w:numFmt w:val="decimal"/>
      <w:lvlText w:val="%7."/>
      <w:lvlJc w:val="left"/>
      <w:pPr>
        <w:ind w:left="6605" w:hanging="420"/>
      </w:pPr>
    </w:lvl>
    <w:lvl w:ilvl="7" w:tplc="04090017" w:tentative="1">
      <w:start w:val="1"/>
      <w:numFmt w:val="aiueoFullWidth"/>
      <w:lvlText w:val="(%8)"/>
      <w:lvlJc w:val="left"/>
      <w:pPr>
        <w:ind w:left="7025" w:hanging="420"/>
      </w:pPr>
    </w:lvl>
    <w:lvl w:ilvl="8" w:tplc="04090011" w:tentative="1">
      <w:start w:val="1"/>
      <w:numFmt w:val="decimalEnclosedCircle"/>
      <w:lvlText w:val="%9"/>
      <w:lvlJc w:val="left"/>
      <w:pPr>
        <w:ind w:left="7445" w:hanging="420"/>
      </w:pPr>
    </w:lvl>
  </w:abstractNum>
  <w:abstractNum w:abstractNumId="9" w15:restartNumberingAfterBreak="0">
    <w:nsid w:val="50FC151D"/>
    <w:multiLevelType w:val="hybridMultilevel"/>
    <w:tmpl w:val="28E41BAA"/>
    <w:lvl w:ilvl="0" w:tplc="9F9CC01A">
      <w:start w:val="1"/>
      <w:numFmt w:val="decimalEnclosedCircle"/>
      <w:lvlText w:val="%1"/>
      <w:lvlJc w:val="left"/>
      <w:pPr>
        <w:ind w:left="4025" w:hanging="360"/>
      </w:pPr>
      <w:rPr>
        <w:rFonts w:hint="default"/>
      </w:rPr>
    </w:lvl>
    <w:lvl w:ilvl="1" w:tplc="04090017" w:tentative="1">
      <w:start w:val="1"/>
      <w:numFmt w:val="aiueoFullWidth"/>
      <w:lvlText w:val="(%2)"/>
      <w:lvlJc w:val="left"/>
      <w:pPr>
        <w:ind w:left="4505" w:hanging="420"/>
      </w:pPr>
    </w:lvl>
    <w:lvl w:ilvl="2" w:tplc="04090011" w:tentative="1">
      <w:start w:val="1"/>
      <w:numFmt w:val="decimalEnclosedCircle"/>
      <w:lvlText w:val="%3"/>
      <w:lvlJc w:val="left"/>
      <w:pPr>
        <w:ind w:left="4925" w:hanging="420"/>
      </w:pPr>
    </w:lvl>
    <w:lvl w:ilvl="3" w:tplc="0409000F" w:tentative="1">
      <w:start w:val="1"/>
      <w:numFmt w:val="decimal"/>
      <w:lvlText w:val="%4."/>
      <w:lvlJc w:val="left"/>
      <w:pPr>
        <w:ind w:left="5345" w:hanging="420"/>
      </w:pPr>
    </w:lvl>
    <w:lvl w:ilvl="4" w:tplc="04090017" w:tentative="1">
      <w:start w:val="1"/>
      <w:numFmt w:val="aiueoFullWidth"/>
      <w:lvlText w:val="(%5)"/>
      <w:lvlJc w:val="left"/>
      <w:pPr>
        <w:ind w:left="5765" w:hanging="420"/>
      </w:pPr>
    </w:lvl>
    <w:lvl w:ilvl="5" w:tplc="04090011" w:tentative="1">
      <w:start w:val="1"/>
      <w:numFmt w:val="decimalEnclosedCircle"/>
      <w:lvlText w:val="%6"/>
      <w:lvlJc w:val="left"/>
      <w:pPr>
        <w:ind w:left="6185" w:hanging="420"/>
      </w:pPr>
    </w:lvl>
    <w:lvl w:ilvl="6" w:tplc="0409000F" w:tentative="1">
      <w:start w:val="1"/>
      <w:numFmt w:val="decimal"/>
      <w:lvlText w:val="%7."/>
      <w:lvlJc w:val="left"/>
      <w:pPr>
        <w:ind w:left="6605" w:hanging="420"/>
      </w:pPr>
    </w:lvl>
    <w:lvl w:ilvl="7" w:tplc="04090017" w:tentative="1">
      <w:start w:val="1"/>
      <w:numFmt w:val="aiueoFullWidth"/>
      <w:lvlText w:val="(%8)"/>
      <w:lvlJc w:val="left"/>
      <w:pPr>
        <w:ind w:left="7025" w:hanging="420"/>
      </w:pPr>
    </w:lvl>
    <w:lvl w:ilvl="8" w:tplc="04090011" w:tentative="1">
      <w:start w:val="1"/>
      <w:numFmt w:val="decimalEnclosedCircle"/>
      <w:lvlText w:val="%9"/>
      <w:lvlJc w:val="left"/>
      <w:pPr>
        <w:ind w:left="7445" w:hanging="420"/>
      </w:pPr>
    </w:lvl>
  </w:abstractNum>
  <w:abstractNum w:abstractNumId="10" w15:restartNumberingAfterBreak="0">
    <w:nsid w:val="55C64B99"/>
    <w:multiLevelType w:val="hybridMultilevel"/>
    <w:tmpl w:val="28E41BAA"/>
    <w:lvl w:ilvl="0" w:tplc="9F9CC01A">
      <w:start w:val="1"/>
      <w:numFmt w:val="decimalEnclosedCircle"/>
      <w:lvlText w:val="%1"/>
      <w:lvlJc w:val="left"/>
      <w:pPr>
        <w:ind w:left="4025" w:hanging="360"/>
      </w:pPr>
      <w:rPr>
        <w:rFonts w:hint="default"/>
      </w:rPr>
    </w:lvl>
    <w:lvl w:ilvl="1" w:tplc="04090017" w:tentative="1">
      <w:start w:val="1"/>
      <w:numFmt w:val="aiueoFullWidth"/>
      <w:lvlText w:val="(%2)"/>
      <w:lvlJc w:val="left"/>
      <w:pPr>
        <w:ind w:left="4505" w:hanging="420"/>
      </w:pPr>
    </w:lvl>
    <w:lvl w:ilvl="2" w:tplc="04090011" w:tentative="1">
      <w:start w:val="1"/>
      <w:numFmt w:val="decimalEnclosedCircle"/>
      <w:lvlText w:val="%3"/>
      <w:lvlJc w:val="left"/>
      <w:pPr>
        <w:ind w:left="4925" w:hanging="420"/>
      </w:pPr>
    </w:lvl>
    <w:lvl w:ilvl="3" w:tplc="0409000F" w:tentative="1">
      <w:start w:val="1"/>
      <w:numFmt w:val="decimal"/>
      <w:lvlText w:val="%4."/>
      <w:lvlJc w:val="left"/>
      <w:pPr>
        <w:ind w:left="5345" w:hanging="420"/>
      </w:pPr>
    </w:lvl>
    <w:lvl w:ilvl="4" w:tplc="04090017" w:tentative="1">
      <w:start w:val="1"/>
      <w:numFmt w:val="aiueoFullWidth"/>
      <w:lvlText w:val="(%5)"/>
      <w:lvlJc w:val="left"/>
      <w:pPr>
        <w:ind w:left="5765" w:hanging="420"/>
      </w:pPr>
    </w:lvl>
    <w:lvl w:ilvl="5" w:tplc="04090011" w:tentative="1">
      <w:start w:val="1"/>
      <w:numFmt w:val="decimalEnclosedCircle"/>
      <w:lvlText w:val="%6"/>
      <w:lvlJc w:val="left"/>
      <w:pPr>
        <w:ind w:left="6185" w:hanging="420"/>
      </w:pPr>
    </w:lvl>
    <w:lvl w:ilvl="6" w:tplc="0409000F" w:tentative="1">
      <w:start w:val="1"/>
      <w:numFmt w:val="decimal"/>
      <w:lvlText w:val="%7."/>
      <w:lvlJc w:val="left"/>
      <w:pPr>
        <w:ind w:left="6605" w:hanging="420"/>
      </w:pPr>
    </w:lvl>
    <w:lvl w:ilvl="7" w:tplc="04090017" w:tentative="1">
      <w:start w:val="1"/>
      <w:numFmt w:val="aiueoFullWidth"/>
      <w:lvlText w:val="(%8)"/>
      <w:lvlJc w:val="left"/>
      <w:pPr>
        <w:ind w:left="7025" w:hanging="420"/>
      </w:pPr>
    </w:lvl>
    <w:lvl w:ilvl="8" w:tplc="04090011" w:tentative="1">
      <w:start w:val="1"/>
      <w:numFmt w:val="decimalEnclosedCircle"/>
      <w:lvlText w:val="%9"/>
      <w:lvlJc w:val="left"/>
      <w:pPr>
        <w:ind w:left="7445" w:hanging="420"/>
      </w:pPr>
    </w:lvl>
  </w:abstractNum>
  <w:abstractNum w:abstractNumId="11" w15:restartNumberingAfterBreak="0">
    <w:nsid w:val="688C0952"/>
    <w:multiLevelType w:val="hybridMultilevel"/>
    <w:tmpl w:val="28E41BAA"/>
    <w:lvl w:ilvl="0" w:tplc="9F9CC01A">
      <w:start w:val="1"/>
      <w:numFmt w:val="decimalEnclosedCircle"/>
      <w:lvlText w:val="%1"/>
      <w:lvlJc w:val="left"/>
      <w:pPr>
        <w:ind w:left="4025" w:hanging="360"/>
      </w:pPr>
      <w:rPr>
        <w:rFonts w:hint="default"/>
      </w:rPr>
    </w:lvl>
    <w:lvl w:ilvl="1" w:tplc="04090017" w:tentative="1">
      <w:start w:val="1"/>
      <w:numFmt w:val="aiueoFullWidth"/>
      <w:lvlText w:val="(%2)"/>
      <w:lvlJc w:val="left"/>
      <w:pPr>
        <w:ind w:left="4505" w:hanging="420"/>
      </w:pPr>
    </w:lvl>
    <w:lvl w:ilvl="2" w:tplc="04090011" w:tentative="1">
      <w:start w:val="1"/>
      <w:numFmt w:val="decimalEnclosedCircle"/>
      <w:lvlText w:val="%3"/>
      <w:lvlJc w:val="left"/>
      <w:pPr>
        <w:ind w:left="4925" w:hanging="420"/>
      </w:pPr>
    </w:lvl>
    <w:lvl w:ilvl="3" w:tplc="0409000F" w:tentative="1">
      <w:start w:val="1"/>
      <w:numFmt w:val="decimal"/>
      <w:lvlText w:val="%4."/>
      <w:lvlJc w:val="left"/>
      <w:pPr>
        <w:ind w:left="5345" w:hanging="420"/>
      </w:pPr>
    </w:lvl>
    <w:lvl w:ilvl="4" w:tplc="04090017" w:tentative="1">
      <w:start w:val="1"/>
      <w:numFmt w:val="aiueoFullWidth"/>
      <w:lvlText w:val="(%5)"/>
      <w:lvlJc w:val="left"/>
      <w:pPr>
        <w:ind w:left="5765" w:hanging="420"/>
      </w:pPr>
    </w:lvl>
    <w:lvl w:ilvl="5" w:tplc="04090011" w:tentative="1">
      <w:start w:val="1"/>
      <w:numFmt w:val="decimalEnclosedCircle"/>
      <w:lvlText w:val="%6"/>
      <w:lvlJc w:val="left"/>
      <w:pPr>
        <w:ind w:left="6185" w:hanging="420"/>
      </w:pPr>
    </w:lvl>
    <w:lvl w:ilvl="6" w:tplc="0409000F" w:tentative="1">
      <w:start w:val="1"/>
      <w:numFmt w:val="decimal"/>
      <w:lvlText w:val="%7."/>
      <w:lvlJc w:val="left"/>
      <w:pPr>
        <w:ind w:left="6605" w:hanging="420"/>
      </w:pPr>
    </w:lvl>
    <w:lvl w:ilvl="7" w:tplc="04090017" w:tentative="1">
      <w:start w:val="1"/>
      <w:numFmt w:val="aiueoFullWidth"/>
      <w:lvlText w:val="(%8)"/>
      <w:lvlJc w:val="left"/>
      <w:pPr>
        <w:ind w:left="7025" w:hanging="420"/>
      </w:pPr>
    </w:lvl>
    <w:lvl w:ilvl="8" w:tplc="04090011" w:tentative="1">
      <w:start w:val="1"/>
      <w:numFmt w:val="decimalEnclosedCircle"/>
      <w:lvlText w:val="%9"/>
      <w:lvlJc w:val="left"/>
      <w:pPr>
        <w:ind w:left="7445" w:hanging="420"/>
      </w:pPr>
    </w:lvl>
  </w:abstractNum>
  <w:abstractNum w:abstractNumId="12" w15:restartNumberingAfterBreak="0">
    <w:nsid w:val="6F281B87"/>
    <w:multiLevelType w:val="hybridMultilevel"/>
    <w:tmpl w:val="28E41BAA"/>
    <w:lvl w:ilvl="0" w:tplc="9F9CC01A">
      <w:start w:val="1"/>
      <w:numFmt w:val="decimalEnclosedCircle"/>
      <w:lvlText w:val="%1"/>
      <w:lvlJc w:val="left"/>
      <w:pPr>
        <w:ind w:left="4025" w:hanging="360"/>
      </w:pPr>
      <w:rPr>
        <w:rFonts w:hint="default"/>
      </w:rPr>
    </w:lvl>
    <w:lvl w:ilvl="1" w:tplc="04090017" w:tentative="1">
      <w:start w:val="1"/>
      <w:numFmt w:val="aiueoFullWidth"/>
      <w:lvlText w:val="(%2)"/>
      <w:lvlJc w:val="left"/>
      <w:pPr>
        <w:ind w:left="4505" w:hanging="420"/>
      </w:pPr>
    </w:lvl>
    <w:lvl w:ilvl="2" w:tplc="04090011" w:tentative="1">
      <w:start w:val="1"/>
      <w:numFmt w:val="decimalEnclosedCircle"/>
      <w:lvlText w:val="%3"/>
      <w:lvlJc w:val="left"/>
      <w:pPr>
        <w:ind w:left="4925" w:hanging="420"/>
      </w:pPr>
    </w:lvl>
    <w:lvl w:ilvl="3" w:tplc="0409000F" w:tentative="1">
      <w:start w:val="1"/>
      <w:numFmt w:val="decimal"/>
      <w:lvlText w:val="%4."/>
      <w:lvlJc w:val="left"/>
      <w:pPr>
        <w:ind w:left="5345" w:hanging="420"/>
      </w:pPr>
    </w:lvl>
    <w:lvl w:ilvl="4" w:tplc="04090017" w:tentative="1">
      <w:start w:val="1"/>
      <w:numFmt w:val="aiueoFullWidth"/>
      <w:lvlText w:val="(%5)"/>
      <w:lvlJc w:val="left"/>
      <w:pPr>
        <w:ind w:left="5765" w:hanging="420"/>
      </w:pPr>
    </w:lvl>
    <w:lvl w:ilvl="5" w:tplc="04090011" w:tentative="1">
      <w:start w:val="1"/>
      <w:numFmt w:val="decimalEnclosedCircle"/>
      <w:lvlText w:val="%6"/>
      <w:lvlJc w:val="left"/>
      <w:pPr>
        <w:ind w:left="6185" w:hanging="420"/>
      </w:pPr>
    </w:lvl>
    <w:lvl w:ilvl="6" w:tplc="0409000F" w:tentative="1">
      <w:start w:val="1"/>
      <w:numFmt w:val="decimal"/>
      <w:lvlText w:val="%7."/>
      <w:lvlJc w:val="left"/>
      <w:pPr>
        <w:ind w:left="6605" w:hanging="420"/>
      </w:pPr>
    </w:lvl>
    <w:lvl w:ilvl="7" w:tplc="04090017" w:tentative="1">
      <w:start w:val="1"/>
      <w:numFmt w:val="aiueoFullWidth"/>
      <w:lvlText w:val="(%8)"/>
      <w:lvlJc w:val="left"/>
      <w:pPr>
        <w:ind w:left="7025" w:hanging="420"/>
      </w:pPr>
    </w:lvl>
    <w:lvl w:ilvl="8" w:tplc="04090011" w:tentative="1">
      <w:start w:val="1"/>
      <w:numFmt w:val="decimalEnclosedCircle"/>
      <w:lvlText w:val="%9"/>
      <w:lvlJc w:val="left"/>
      <w:pPr>
        <w:ind w:left="7445" w:hanging="420"/>
      </w:pPr>
    </w:lvl>
  </w:abstractNum>
  <w:abstractNum w:abstractNumId="13" w15:restartNumberingAfterBreak="0">
    <w:nsid w:val="74204335"/>
    <w:multiLevelType w:val="hybridMultilevel"/>
    <w:tmpl w:val="28E41BAA"/>
    <w:lvl w:ilvl="0" w:tplc="9F9CC01A">
      <w:start w:val="1"/>
      <w:numFmt w:val="decimalEnclosedCircle"/>
      <w:lvlText w:val="%1"/>
      <w:lvlJc w:val="left"/>
      <w:pPr>
        <w:ind w:left="4025" w:hanging="360"/>
      </w:pPr>
      <w:rPr>
        <w:rFonts w:hint="default"/>
      </w:rPr>
    </w:lvl>
    <w:lvl w:ilvl="1" w:tplc="04090017" w:tentative="1">
      <w:start w:val="1"/>
      <w:numFmt w:val="aiueoFullWidth"/>
      <w:lvlText w:val="(%2)"/>
      <w:lvlJc w:val="left"/>
      <w:pPr>
        <w:ind w:left="4505" w:hanging="420"/>
      </w:pPr>
    </w:lvl>
    <w:lvl w:ilvl="2" w:tplc="04090011" w:tentative="1">
      <w:start w:val="1"/>
      <w:numFmt w:val="decimalEnclosedCircle"/>
      <w:lvlText w:val="%3"/>
      <w:lvlJc w:val="left"/>
      <w:pPr>
        <w:ind w:left="4925" w:hanging="420"/>
      </w:pPr>
    </w:lvl>
    <w:lvl w:ilvl="3" w:tplc="0409000F" w:tentative="1">
      <w:start w:val="1"/>
      <w:numFmt w:val="decimal"/>
      <w:lvlText w:val="%4."/>
      <w:lvlJc w:val="left"/>
      <w:pPr>
        <w:ind w:left="5345" w:hanging="420"/>
      </w:pPr>
    </w:lvl>
    <w:lvl w:ilvl="4" w:tplc="04090017" w:tentative="1">
      <w:start w:val="1"/>
      <w:numFmt w:val="aiueoFullWidth"/>
      <w:lvlText w:val="(%5)"/>
      <w:lvlJc w:val="left"/>
      <w:pPr>
        <w:ind w:left="5765" w:hanging="420"/>
      </w:pPr>
    </w:lvl>
    <w:lvl w:ilvl="5" w:tplc="04090011" w:tentative="1">
      <w:start w:val="1"/>
      <w:numFmt w:val="decimalEnclosedCircle"/>
      <w:lvlText w:val="%6"/>
      <w:lvlJc w:val="left"/>
      <w:pPr>
        <w:ind w:left="6185" w:hanging="420"/>
      </w:pPr>
    </w:lvl>
    <w:lvl w:ilvl="6" w:tplc="0409000F" w:tentative="1">
      <w:start w:val="1"/>
      <w:numFmt w:val="decimal"/>
      <w:lvlText w:val="%7."/>
      <w:lvlJc w:val="left"/>
      <w:pPr>
        <w:ind w:left="6605" w:hanging="420"/>
      </w:pPr>
    </w:lvl>
    <w:lvl w:ilvl="7" w:tplc="04090017" w:tentative="1">
      <w:start w:val="1"/>
      <w:numFmt w:val="aiueoFullWidth"/>
      <w:lvlText w:val="(%8)"/>
      <w:lvlJc w:val="left"/>
      <w:pPr>
        <w:ind w:left="7025" w:hanging="420"/>
      </w:pPr>
    </w:lvl>
    <w:lvl w:ilvl="8" w:tplc="04090011" w:tentative="1">
      <w:start w:val="1"/>
      <w:numFmt w:val="decimalEnclosedCircle"/>
      <w:lvlText w:val="%9"/>
      <w:lvlJc w:val="left"/>
      <w:pPr>
        <w:ind w:left="7445" w:hanging="420"/>
      </w:pPr>
    </w:lvl>
  </w:abstractNum>
  <w:abstractNum w:abstractNumId="14" w15:restartNumberingAfterBreak="0">
    <w:nsid w:val="766F4CE3"/>
    <w:multiLevelType w:val="hybridMultilevel"/>
    <w:tmpl w:val="28E41BAA"/>
    <w:lvl w:ilvl="0" w:tplc="9F9CC01A">
      <w:start w:val="1"/>
      <w:numFmt w:val="decimalEnclosedCircle"/>
      <w:lvlText w:val="%1"/>
      <w:lvlJc w:val="left"/>
      <w:pPr>
        <w:ind w:left="4025" w:hanging="360"/>
      </w:pPr>
      <w:rPr>
        <w:rFonts w:hint="default"/>
      </w:rPr>
    </w:lvl>
    <w:lvl w:ilvl="1" w:tplc="04090017" w:tentative="1">
      <w:start w:val="1"/>
      <w:numFmt w:val="aiueoFullWidth"/>
      <w:lvlText w:val="(%2)"/>
      <w:lvlJc w:val="left"/>
      <w:pPr>
        <w:ind w:left="4505" w:hanging="420"/>
      </w:pPr>
    </w:lvl>
    <w:lvl w:ilvl="2" w:tplc="04090011" w:tentative="1">
      <w:start w:val="1"/>
      <w:numFmt w:val="decimalEnclosedCircle"/>
      <w:lvlText w:val="%3"/>
      <w:lvlJc w:val="left"/>
      <w:pPr>
        <w:ind w:left="4925" w:hanging="420"/>
      </w:pPr>
    </w:lvl>
    <w:lvl w:ilvl="3" w:tplc="0409000F" w:tentative="1">
      <w:start w:val="1"/>
      <w:numFmt w:val="decimal"/>
      <w:lvlText w:val="%4."/>
      <w:lvlJc w:val="left"/>
      <w:pPr>
        <w:ind w:left="5345" w:hanging="420"/>
      </w:pPr>
    </w:lvl>
    <w:lvl w:ilvl="4" w:tplc="04090017" w:tentative="1">
      <w:start w:val="1"/>
      <w:numFmt w:val="aiueoFullWidth"/>
      <w:lvlText w:val="(%5)"/>
      <w:lvlJc w:val="left"/>
      <w:pPr>
        <w:ind w:left="5765" w:hanging="420"/>
      </w:pPr>
    </w:lvl>
    <w:lvl w:ilvl="5" w:tplc="04090011" w:tentative="1">
      <w:start w:val="1"/>
      <w:numFmt w:val="decimalEnclosedCircle"/>
      <w:lvlText w:val="%6"/>
      <w:lvlJc w:val="left"/>
      <w:pPr>
        <w:ind w:left="6185" w:hanging="420"/>
      </w:pPr>
    </w:lvl>
    <w:lvl w:ilvl="6" w:tplc="0409000F" w:tentative="1">
      <w:start w:val="1"/>
      <w:numFmt w:val="decimal"/>
      <w:lvlText w:val="%7."/>
      <w:lvlJc w:val="left"/>
      <w:pPr>
        <w:ind w:left="6605" w:hanging="420"/>
      </w:pPr>
    </w:lvl>
    <w:lvl w:ilvl="7" w:tplc="04090017" w:tentative="1">
      <w:start w:val="1"/>
      <w:numFmt w:val="aiueoFullWidth"/>
      <w:lvlText w:val="(%8)"/>
      <w:lvlJc w:val="left"/>
      <w:pPr>
        <w:ind w:left="7025" w:hanging="420"/>
      </w:pPr>
    </w:lvl>
    <w:lvl w:ilvl="8" w:tplc="04090011" w:tentative="1">
      <w:start w:val="1"/>
      <w:numFmt w:val="decimalEnclosedCircle"/>
      <w:lvlText w:val="%9"/>
      <w:lvlJc w:val="left"/>
      <w:pPr>
        <w:ind w:left="7445" w:hanging="420"/>
      </w:pPr>
    </w:lvl>
  </w:abstractNum>
  <w:num w:numId="1">
    <w:abstractNumId w:val="14"/>
  </w:num>
  <w:num w:numId="2">
    <w:abstractNumId w:val="4"/>
  </w:num>
  <w:num w:numId="3">
    <w:abstractNumId w:val="0"/>
  </w:num>
  <w:num w:numId="4">
    <w:abstractNumId w:val="9"/>
  </w:num>
  <w:num w:numId="5">
    <w:abstractNumId w:val="2"/>
  </w:num>
  <w:num w:numId="6">
    <w:abstractNumId w:val="8"/>
  </w:num>
  <w:num w:numId="7">
    <w:abstractNumId w:val="10"/>
  </w:num>
  <w:num w:numId="8">
    <w:abstractNumId w:val="11"/>
  </w:num>
  <w:num w:numId="9">
    <w:abstractNumId w:val="6"/>
  </w:num>
  <w:num w:numId="10">
    <w:abstractNumId w:val="12"/>
  </w:num>
  <w:num w:numId="11">
    <w:abstractNumId w:val="13"/>
  </w:num>
  <w:num w:numId="12">
    <w:abstractNumId w:val="3"/>
  </w:num>
  <w:num w:numId="13">
    <w:abstractNumId w:val="7"/>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663"/>
    <w:rsid w:val="00281C41"/>
    <w:rsid w:val="00454728"/>
    <w:rsid w:val="0047240B"/>
    <w:rsid w:val="005B2763"/>
    <w:rsid w:val="00601671"/>
    <w:rsid w:val="006A4CF7"/>
    <w:rsid w:val="006E1EEF"/>
    <w:rsid w:val="008F42A9"/>
    <w:rsid w:val="00925C57"/>
    <w:rsid w:val="00AA5663"/>
    <w:rsid w:val="00B83F9D"/>
    <w:rsid w:val="00BD5E82"/>
    <w:rsid w:val="00C6215C"/>
    <w:rsid w:val="00D76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246B302B-A016-4F00-911F-06923C45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CF7"/>
    <w:pPr>
      <w:tabs>
        <w:tab w:val="center" w:pos="4252"/>
        <w:tab w:val="right" w:pos="8504"/>
      </w:tabs>
      <w:snapToGrid w:val="0"/>
    </w:pPr>
  </w:style>
  <w:style w:type="character" w:customStyle="1" w:styleId="a4">
    <w:name w:val="ヘッダー (文字)"/>
    <w:basedOn w:val="a0"/>
    <w:link w:val="a3"/>
    <w:uiPriority w:val="99"/>
    <w:rsid w:val="006A4CF7"/>
  </w:style>
  <w:style w:type="paragraph" w:styleId="a5">
    <w:name w:val="footer"/>
    <w:basedOn w:val="a"/>
    <w:link w:val="a6"/>
    <w:uiPriority w:val="99"/>
    <w:unhideWhenUsed/>
    <w:rsid w:val="006A4CF7"/>
    <w:pPr>
      <w:tabs>
        <w:tab w:val="center" w:pos="4252"/>
        <w:tab w:val="right" w:pos="8504"/>
      </w:tabs>
      <w:snapToGrid w:val="0"/>
    </w:pPr>
  </w:style>
  <w:style w:type="character" w:customStyle="1" w:styleId="a6">
    <w:name w:val="フッター (文字)"/>
    <w:basedOn w:val="a0"/>
    <w:link w:val="a5"/>
    <w:uiPriority w:val="99"/>
    <w:rsid w:val="006A4CF7"/>
  </w:style>
  <w:style w:type="table" w:styleId="a7">
    <w:name w:val="Table Grid"/>
    <w:basedOn w:val="a1"/>
    <w:uiPriority w:val="39"/>
    <w:rsid w:val="0060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D5E82"/>
    <w:pPr>
      <w:ind w:leftChars="400" w:left="840"/>
    </w:pPr>
  </w:style>
  <w:style w:type="paragraph" w:styleId="a9">
    <w:name w:val="Balloon Text"/>
    <w:basedOn w:val="a"/>
    <w:link w:val="aa"/>
    <w:uiPriority w:val="99"/>
    <w:semiHidden/>
    <w:unhideWhenUsed/>
    <w:rsid w:val="005B27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27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87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14</Pages>
  <Words>787</Words>
  <Characters>4492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　敏男</dc:creator>
  <cp:keywords/>
  <dc:description/>
  <cp:lastModifiedBy>髙尾 歩</cp:lastModifiedBy>
  <cp:revision>10</cp:revision>
  <cp:lastPrinted>2018-08-01T00:20:00Z</cp:lastPrinted>
  <dcterms:created xsi:type="dcterms:W3CDTF">2018-05-09T10:43:00Z</dcterms:created>
  <dcterms:modified xsi:type="dcterms:W3CDTF">2018-08-01T00:21:00Z</dcterms:modified>
</cp:coreProperties>
</file>