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7320F" w14:textId="77777777" w:rsidR="00A9385B" w:rsidRPr="00A9385B" w:rsidRDefault="00A9385B" w:rsidP="00A9385B">
      <w:pPr>
        <w:spacing w:line="0" w:lineRule="atLeast"/>
        <w:rPr>
          <w:rFonts w:ascii="UD デジタル 教科書体 NP-R" w:eastAsia="UD デジタル 教科書体 NP-R"/>
          <w:sz w:val="24"/>
          <w:szCs w:val="24"/>
        </w:rPr>
      </w:pPr>
      <w:r w:rsidRPr="00A9385B">
        <w:rPr>
          <w:rFonts w:ascii="UD デジタル 教科書体 NP-R" w:eastAsia="UD デジタル 教科書体 NP-R" w:hint="eastAsia"/>
          <w:sz w:val="24"/>
          <w:szCs w:val="24"/>
        </w:rPr>
        <w:t>様式第４号</w:t>
      </w:r>
    </w:p>
    <w:p w14:paraId="4F286BE6" w14:textId="77777777" w:rsidR="00A9385B" w:rsidRPr="00A9385B" w:rsidRDefault="00A9385B" w:rsidP="005911B5">
      <w:pPr>
        <w:spacing w:line="0" w:lineRule="atLeast"/>
        <w:jc w:val="right"/>
        <w:rPr>
          <w:rFonts w:ascii="UD デジタル 教科書体 NP-R" w:eastAsia="UD デジタル 教科書体 NP-R"/>
          <w:sz w:val="24"/>
          <w:szCs w:val="24"/>
        </w:rPr>
      </w:pPr>
      <w:r w:rsidRPr="00A9385B">
        <w:rPr>
          <w:rFonts w:ascii="UD デジタル 教科書体 NP-R" w:eastAsia="UD デジタル 教科書体 NP-R" w:hint="eastAsia"/>
          <w:sz w:val="24"/>
          <w:szCs w:val="24"/>
        </w:rPr>
        <w:t>番</w:t>
      </w:r>
      <w:r w:rsidRPr="00A9385B">
        <w:rPr>
          <w:rFonts w:ascii="UD デジタル 教科書体 NP-R" w:eastAsia="UD デジタル 教科書体 NP-R"/>
          <w:sz w:val="24"/>
          <w:szCs w:val="24"/>
        </w:rPr>
        <w:t xml:space="preserve"> 　 　   号</w:t>
      </w:r>
    </w:p>
    <w:p w14:paraId="5CC03989" w14:textId="70F190D4" w:rsidR="00A9385B" w:rsidRDefault="00A9385B" w:rsidP="005911B5">
      <w:pPr>
        <w:spacing w:line="0" w:lineRule="atLeast"/>
        <w:jc w:val="right"/>
        <w:rPr>
          <w:rFonts w:ascii="UD デジタル 教科書体 NP-R" w:eastAsia="UD デジタル 教科書体 NP-R"/>
          <w:sz w:val="24"/>
          <w:szCs w:val="24"/>
        </w:rPr>
      </w:pPr>
      <w:r w:rsidRPr="00A9385B">
        <w:rPr>
          <w:rFonts w:ascii="UD デジタル 教科書体 NP-R" w:eastAsia="UD デジタル 教科書体 NP-R" w:hint="eastAsia"/>
          <w:sz w:val="24"/>
          <w:szCs w:val="24"/>
        </w:rPr>
        <w:t>年</w:t>
      </w:r>
      <w:r w:rsidRPr="00A9385B">
        <w:rPr>
          <w:rFonts w:ascii="UD デジタル 教科書体 NP-R" w:eastAsia="UD デジタル 教科書体 NP-R"/>
          <w:sz w:val="24"/>
          <w:szCs w:val="24"/>
        </w:rPr>
        <w:t xml:space="preserve"> 　月　　日</w:t>
      </w:r>
    </w:p>
    <w:p w14:paraId="7E4E07E1" w14:textId="12912E1D" w:rsidR="005911B5" w:rsidRDefault="005911B5" w:rsidP="005911B5">
      <w:pPr>
        <w:spacing w:line="0" w:lineRule="atLeast"/>
        <w:ind w:right="960"/>
        <w:rPr>
          <w:rFonts w:ascii="UD デジタル 教科書体 NP-R" w:eastAsia="UD デジタル 教科書体 NP-R"/>
          <w:sz w:val="24"/>
          <w:szCs w:val="24"/>
        </w:rPr>
      </w:pPr>
    </w:p>
    <w:p w14:paraId="66A2CD40" w14:textId="77777777" w:rsidR="005911B5" w:rsidRPr="00A9385B" w:rsidRDefault="005911B5" w:rsidP="005911B5">
      <w:pPr>
        <w:spacing w:line="0" w:lineRule="atLeast"/>
        <w:ind w:right="960"/>
        <w:rPr>
          <w:rFonts w:ascii="UD デジタル 教科書体 NP-R" w:eastAsia="UD デジタル 教科書体 NP-R"/>
          <w:sz w:val="24"/>
          <w:szCs w:val="24"/>
        </w:rPr>
      </w:pPr>
    </w:p>
    <w:p w14:paraId="556C1496" w14:textId="05F848AA" w:rsidR="00A9385B" w:rsidRPr="00A9385B" w:rsidRDefault="00A9385B" w:rsidP="00A9385B">
      <w:pPr>
        <w:spacing w:line="0" w:lineRule="atLeast"/>
        <w:rPr>
          <w:rFonts w:ascii="UD デジタル 教科書体 NP-R" w:eastAsia="UD デジタル 教科書体 NP-R"/>
          <w:sz w:val="24"/>
          <w:szCs w:val="24"/>
        </w:rPr>
      </w:pPr>
      <w:r w:rsidRPr="00A9385B">
        <w:rPr>
          <w:rFonts w:ascii="UD デジタル 教科書体 NP-R" w:eastAsia="UD デジタル 教科書体 NP-R" w:hint="eastAsia"/>
          <w:sz w:val="24"/>
          <w:szCs w:val="24"/>
        </w:rPr>
        <w:t>長崎県知事</w:t>
      </w:r>
      <w:r w:rsidR="005911B5">
        <w:rPr>
          <w:rFonts w:ascii="UD デジタル 教科書体 NP-R" w:eastAsia="UD デジタル 教科書体 NP-R" w:hint="eastAsia"/>
          <w:sz w:val="24"/>
          <w:szCs w:val="24"/>
        </w:rPr>
        <w:t xml:space="preserve">　</w:t>
      </w:r>
      <w:r w:rsidR="006A7D0C">
        <w:rPr>
          <w:rFonts w:ascii="UD デジタル 教科書体 NP-R" w:eastAsia="UD デジタル 教科書体 NP-R" w:hint="eastAsia"/>
          <w:sz w:val="24"/>
          <w:szCs w:val="24"/>
        </w:rPr>
        <w:t>大石　賢吾</w:t>
      </w:r>
      <w:r w:rsidR="005911B5">
        <w:rPr>
          <w:rFonts w:ascii="UD デジタル 教科書体 NP-R" w:eastAsia="UD デジタル 教科書体 NP-R" w:hint="eastAsia"/>
          <w:sz w:val="24"/>
          <w:szCs w:val="24"/>
        </w:rPr>
        <w:t xml:space="preserve">　　</w:t>
      </w:r>
      <w:r w:rsidRPr="00A9385B">
        <w:rPr>
          <w:rFonts w:ascii="UD デジタル 教科書体 NP-R" w:eastAsia="UD デジタル 教科書体 NP-R" w:hint="eastAsia"/>
          <w:sz w:val="24"/>
          <w:szCs w:val="24"/>
        </w:rPr>
        <w:t>様</w:t>
      </w:r>
    </w:p>
    <w:p w14:paraId="2E5E93D6" w14:textId="77777777" w:rsidR="00A9385B" w:rsidRPr="00A9385B" w:rsidRDefault="00A9385B" w:rsidP="00A9385B">
      <w:pPr>
        <w:spacing w:line="0" w:lineRule="atLeast"/>
        <w:rPr>
          <w:rFonts w:ascii="UD デジタル 教科書体 NP-R" w:eastAsia="UD デジタル 教科書体 NP-R"/>
          <w:sz w:val="24"/>
          <w:szCs w:val="24"/>
        </w:rPr>
      </w:pPr>
    </w:p>
    <w:p w14:paraId="7D5A4E4F" w14:textId="77777777" w:rsidR="00A9385B" w:rsidRPr="00A9385B" w:rsidRDefault="00A9385B" w:rsidP="00A9385B">
      <w:pPr>
        <w:spacing w:line="0" w:lineRule="atLeast"/>
        <w:rPr>
          <w:rFonts w:ascii="UD デジタル 教科書体 NP-R" w:eastAsia="UD デジタル 教科書体 NP-R"/>
          <w:sz w:val="24"/>
          <w:szCs w:val="24"/>
        </w:rPr>
      </w:pPr>
    </w:p>
    <w:p w14:paraId="0C7B172D" w14:textId="0E37D493" w:rsidR="00A9385B" w:rsidRPr="00A9385B" w:rsidRDefault="00A9385B" w:rsidP="005911B5">
      <w:pPr>
        <w:spacing w:line="0" w:lineRule="atLeast"/>
        <w:ind w:firstLineChars="1800" w:firstLine="4320"/>
        <w:rPr>
          <w:rFonts w:ascii="UD デジタル 教科書体 NP-R" w:eastAsia="UD デジタル 教科書体 NP-R"/>
          <w:sz w:val="24"/>
          <w:szCs w:val="24"/>
        </w:rPr>
      </w:pPr>
      <w:r w:rsidRPr="00A9385B">
        <w:rPr>
          <w:rFonts w:ascii="UD デジタル 教科書体 NP-R" w:eastAsia="UD デジタル 教科書体 NP-R" w:hint="eastAsia"/>
          <w:sz w:val="24"/>
          <w:szCs w:val="24"/>
        </w:rPr>
        <w:t>申請者</w:t>
      </w:r>
      <w:r w:rsidR="005911B5">
        <w:rPr>
          <w:rFonts w:ascii="UD デジタル 教科書体 NP-R" w:eastAsia="UD デジタル 教科書体 NP-R" w:hint="eastAsia"/>
          <w:sz w:val="24"/>
          <w:szCs w:val="24"/>
        </w:rPr>
        <w:t xml:space="preserve">　　</w:t>
      </w:r>
      <w:r w:rsidRPr="00A9385B">
        <w:rPr>
          <w:rFonts w:ascii="UD デジタル 教科書体 NP-R" w:eastAsia="UD デジタル 教科書体 NP-R"/>
          <w:sz w:val="24"/>
          <w:szCs w:val="24"/>
        </w:rPr>
        <w:t>住  所</w:t>
      </w:r>
    </w:p>
    <w:p w14:paraId="6934D12B" w14:textId="06371B22" w:rsidR="00A9385B" w:rsidRPr="00A9385B" w:rsidRDefault="00A9385B" w:rsidP="005911B5">
      <w:pPr>
        <w:spacing w:line="0" w:lineRule="atLeast"/>
        <w:ind w:firstLineChars="2300" w:firstLine="5520"/>
        <w:rPr>
          <w:rFonts w:ascii="UD デジタル 教科書体 NP-R" w:eastAsia="UD デジタル 教科書体 NP-R"/>
          <w:sz w:val="24"/>
          <w:szCs w:val="24"/>
        </w:rPr>
      </w:pPr>
      <w:r w:rsidRPr="00A9385B">
        <w:rPr>
          <w:rFonts w:ascii="UD デジタル 教科書体 NP-R" w:eastAsia="UD デジタル 教科書体 NP-R" w:hint="eastAsia"/>
          <w:sz w:val="24"/>
          <w:szCs w:val="24"/>
        </w:rPr>
        <w:t>氏</w:t>
      </w:r>
      <w:r w:rsidRPr="00A9385B">
        <w:rPr>
          <w:rFonts w:ascii="UD デジタル 教科書体 NP-R" w:eastAsia="UD デジタル 教科書体 NP-R"/>
          <w:sz w:val="24"/>
          <w:szCs w:val="24"/>
        </w:rPr>
        <w:t xml:space="preserve">  名</w:t>
      </w:r>
    </w:p>
    <w:p w14:paraId="57E22333" w14:textId="77777777" w:rsidR="00A9385B" w:rsidRPr="00A9385B" w:rsidRDefault="00A9385B" w:rsidP="00A9385B">
      <w:pPr>
        <w:spacing w:line="0" w:lineRule="atLeast"/>
        <w:rPr>
          <w:rFonts w:ascii="UD デジタル 教科書体 NP-R" w:eastAsia="UD デジタル 教科書体 NP-R"/>
          <w:sz w:val="24"/>
          <w:szCs w:val="24"/>
        </w:rPr>
      </w:pPr>
    </w:p>
    <w:p w14:paraId="196D3F7C" w14:textId="77777777" w:rsidR="00A9385B" w:rsidRPr="00A9385B" w:rsidRDefault="00A9385B" w:rsidP="00A9385B">
      <w:pPr>
        <w:spacing w:line="0" w:lineRule="atLeast"/>
        <w:rPr>
          <w:rFonts w:ascii="UD デジタル 教科書体 NP-R" w:eastAsia="UD デジタル 教科書体 NP-R"/>
          <w:sz w:val="24"/>
          <w:szCs w:val="24"/>
        </w:rPr>
      </w:pPr>
    </w:p>
    <w:p w14:paraId="0F29375D" w14:textId="001CDD06" w:rsidR="00A9385B" w:rsidRPr="00A9385B" w:rsidRDefault="00A9385B" w:rsidP="005911B5">
      <w:pPr>
        <w:spacing w:line="0" w:lineRule="atLeast"/>
        <w:jc w:val="center"/>
        <w:rPr>
          <w:rFonts w:ascii="UD デジタル 教科書体 NP-R" w:eastAsia="UD デジタル 教科書体 NP-R"/>
          <w:sz w:val="24"/>
          <w:szCs w:val="24"/>
        </w:rPr>
      </w:pPr>
      <w:r w:rsidRPr="00A9385B">
        <w:rPr>
          <w:rFonts w:ascii="UD デジタル 教科書体 NP-R" w:eastAsia="UD デジタル 教科書体 NP-R" w:hint="eastAsia"/>
          <w:sz w:val="24"/>
          <w:szCs w:val="24"/>
        </w:rPr>
        <w:t>令和</w:t>
      </w:r>
      <w:r w:rsidR="001F1D16">
        <w:rPr>
          <w:rFonts w:ascii="UD デジタル 教科書体 NP-R" w:eastAsia="UD デジタル 教科書体 NP-R" w:hint="eastAsia"/>
          <w:sz w:val="24"/>
          <w:szCs w:val="24"/>
        </w:rPr>
        <w:t>６</w:t>
      </w:r>
      <w:r w:rsidRPr="00A9385B">
        <w:rPr>
          <w:rFonts w:ascii="UD デジタル 教科書体 NP-R" w:eastAsia="UD デジタル 教科書体 NP-R" w:hint="eastAsia"/>
          <w:sz w:val="24"/>
          <w:szCs w:val="24"/>
        </w:rPr>
        <w:t>年度消費税及び地方消費税に係る仕入控除税額報告書</w:t>
      </w:r>
    </w:p>
    <w:p w14:paraId="3B3DB0EB" w14:textId="77777777" w:rsidR="00A9385B" w:rsidRPr="00A9385B" w:rsidRDefault="00A9385B" w:rsidP="00A9385B">
      <w:pPr>
        <w:spacing w:line="0" w:lineRule="atLeast"/>
        <w:rPr>
          <w:rFonts w:ascii="UD デジタル 教科書体 NP-R" w:eastAsia="UD デジタル 教科書体 NP-R"/>
          <w:sz w:val="24"/>
          <w:szCs w:val="24"/>
        </w:rPr>
      </w:pPr>
    </w:p>
    <w:p w14:paraId="48B901CF" w14:textId="77777777" w:rsidR="00A9385B" w:rsidRPr="00A9385B" w:rsidRDefault="00A9385B" w:rsidP="00A9385B">
      <w:pPr>
        <w:spacing w:line="0" w:lineRule="atLeast"/>
        <w:rPr>
          <w:rFonts w:ascii="UD デジタル 教科書体 NP-R" w:eastAsia="UD デジタル 教科書体 NP-R"/>
          <w:sz w:val="24"/>
          <w:szCs w:val="24"/>
        </w:rPr>
      </w:pPr>
    </w:p>
    <w:p w14:paraId="7C874540" w14:textId="0AC9A595" w:rsidR="00A9385B" w:rsidRPr="00A9385B" w:rsidRDefault="00A9385B" w:rsidP="005911B5">
      <w:pPr>
        <w:spacing w:line="0" w:lineRule="atLeast"/>
        <w:ind w:firstLineChars="100" w:firstLine="240"/>
        <w:rPr>
          <w:rFonts w:ascii="UD デジタル 教科書体 NP-R" w:eastAsia="UD デジタル 教科書体 NP-R"/>
          <w:sz w:val="24"/>
          <w:szCs w:val="24"/>
        </w:rPr>
      </w:pPr>
      <w:r w:rsidRPr="00A9385B">
        <w:rPr>
          <w:rFonts w:ascii="UD デジタル 教科書体 NP-R" w:eastAsia="UD デジタル 教科書体 NP-R" w:hint="eastAsia"/>
          <w:sz w:val="24"/>
          <w:szCs w:val="24"/>
        </w:rPr>
        <w:t>令和</w:t>
      </w:r>
      <w:r w:rsidR="006A7D0C">
        <w:rPr>
          <w:rFonts w:ascii="UD デジタル 教科書体 NP-R" w:eastAsia="UD デジタル 教科書体 NP-R" w:hint="eastAsia"/>
          <w:sz w:val="24"/>
          <w:szCs w:val="24"/>
        </w:rPr>
        <w:t>６</w:t>
      </w:r>
      <w:r w:rsidRPr="00A9385B">
        <w:rPr>
          <w:rFonts w:ascii="UD デジタル 教科書体 NP-R" w:eastAsia="UD デジタル 教科書体 NP-R" w:hint="eastAsia"/>
          <w:sz w:val="24"/>
          <w:szCs w:val="24"/>
        </w:rPr>
        <w:t>年</w:t>
      </w:r>
      <w:r w:rsidR="006A7D0C">
        <w:rPr>
          <w:rFonts w:ascii="UD デジタル 教科書体 NP-R" w:eastAsia="UD デジタル 教科書体 NP-R" w:hint="eastAsia"/>
          <w:sz w:val="24"/>
          <w:szCs w:val="24"/>
        </w:rPr>
        <w:t>１０</w:t>
      </w:r>
      <w:r w:rsidRPr="00A9385B">
        <w:rPr>
          <w:rFonts w:ascii="UD デジタル 教科書体 NP-R" w:eastAsia="UD デジタル 教科書体 NP-R" w:hint="eastAsia"/>
          <w:sz w:val="24"/>
          <w:szCs w:val="24"/>
        </w:rPr>
        <w:t>月</w:t>
      </w:r>
      <w:r w:rsidR="006A7D0C">
        <w:rPr>
          <w:rFonts w:ascii="UD デジタル 教科書体 NP-R" w:eastAsia="UD デジタル 教科書体 NP-R" w:hint="eastAsia"/>
          <w:sz w:val="24"/>
          <w:szCs w:val="24"/>
        </w:rPr>
        <w:t>１７</w:t>
      </w:r>
      <w:r w:rsidRPr="00A9385B">
        <w:rPr>
          <w:rFonts w:ascii="UD デジタル 教科書体 NP-R" w:eastAsia="UD デジタル 教科書体 NP-R" w:hint="eastAsia"/>
          <w:sz w:val="24"/>
          <w:szCs w:val="24"/>
        </w:rPr>
        <w:t>日付け長崎県指令</w:t>
      </w:r>
      <w:r w:rsidR="001F1D16">
        <w:rPr>
          <w:rFonts w:ascii="UD デジタル 教科書体 NP-R" w:eastAsia="UD デジタル 教科書体 NP-R" w:hint="eastAsia"/>
          <w:sz w:val="24"/>
          <w:szCs w:val="24"/>
        </w:rPr>
        <w:t>６医人</w:t>
      </w:r>
      <w:r w:rsidRPr="00A9385B">
        <w:rPr>
          <w:rFonts w:ascii="UD デジタル 教科書体 NP-R" w:eastAsia="UD デジタル 教科書体 NP-R" w:hint="eastAsia"/>
          <w:sz w:val="24"/>
          <w:szCs w:val="24"/>
        </w:rPr>
        <w:t>第</w:t>
      </w:r>
      <w:r w:rsidR="001F1D16">
        <w:rPr>
          <w:rFonts w:ascii="UD デジタル 教科書体 NP-R" w:eastAsia="UD デジタル 教科書体 NP-R" w:hint="eastAsia"/>
          <w:sz w:val="24"/>
          <w:szCs w:val="24"/>
        </w:rPr>
        <w:t>１１０</w:t>
      </w:r>
      <w:r w:rsidRPr="00A9385B">
        <w:rPr>
          <w:rFonts w:ascii="UD デジタル 教科書体 NP-R" w:eastAsia="UD デジタル 教科書体 NP-R" w:hint="eastAsia"/>
          <w:sz w:val="24"/>
          <w:szCs w:val="24"/>
        </w:rPr>
        <w:t>号により交付決定があった</w:t>
      </w:r>
      <w:r w:rsidR="0096616D">
        <w:rPr>
          <w:rFonts w:ascii="UD デジタル 教科書体 NP-R" w:eastAsia="UD デジタル 教科書体 NP-R" w:hint="eastAsia"/>
          <w:sz w:val="24"/>
          <w:szCs w:val="24"/>
        </w:rPr>
        <w:t>令和6年度</w:t>
      </w:r>
      <w:r w:rsidRPr="00A9385B">
        <w:rPr>
          <w:rFonts w:ascii="UD デジタル 教科書体 NP-R" w:eastAsia="UD デジタル 教科書体 NP-R" w:hint="eastAsia"/>
          <w:sz w:val="24"/>
          <w:szCs w:val="24"/>
        </w:rPr>
        <w:t>長崎県看護</w:t>
      </w:r>
      <w:r w:rsidR="005911B5">
        <w:rPr>
          <w:rFonts w:ascii="UD デジタル 教科書体 NP-R" w:eastAsia="UD デジタル 教科書体 NP-R" w:hint="eastAsia"/>
          <w:sz w:val="24"/>
          <w:szCs w:val="24"/>
        </w:rPr>
        <w:t>補助者</w:t>
      </w:r>
      <w:r w:rsidRPr="00A9385B">
        <w:rPr>
          <w:rFonts w:ascii="UD デジタル 教科書体 NP-R" w:eastAsia="UD デジタル 教科書体 NP-R" w:hint="eastAsia"/>
          <w:sz w:val="24"/>
          <w:szCs w:val="24"/>
        </w:rPr>
        <w:t>処遇改善事業</w:t>
      </w:r>
      <w:r w:rsidR="0096616D">
        <w:rPr>
          <w:rFonts w:ascii="UD デジタル 教科書体 NP-R" w:eastAsia="UD デジタル 教科書体 NP-R" w:hint="eastAsia"/>
          <w:sz w:val="24"/>
          <w:szCs w:val="24"/>
        </w:rPr>
        <w:t>補助金</w:t>
      </w:r>
      <w:r w:rsidRPr="00A9385B">
        <w:rPr>
          <w:rFonts w:ascii="UD デジタル 教科書体 NP-R" w:eastAsia="UD デジタル 教科書体 NP-R" w:hint="eastAsia"/>
          <w:sz w:val="24"/>
          <w:szCs w:val="24"/>
        </w:rPr>
        <w:t>について、交付決定通知により交付された条件に基づき下記のとおり報告します。</w:t>
      </w:r>
    </w:p>
    <w:p w14:paraId="6C78AD65" w14:textId="634895BC" w:rsidR="00A9385B" w:rsidRDefault="00A9385B" w:rsidP="00A9385B">
      <w:pPr>
        <w:spacing w:line="0" w:lineRule="atLeast"/>
        <w:rPr>
          <w:rFonts w:ascii="UD デジタル 教科書体 NP-R" w:eastAsia="UD デジタル 教科書体 NP-R"/>
          <w:sz w:val="24"/>
          <w:szCs w:val="24"/>
        </w:rPr>
      </w:pPr>
    </w:p>
    <w:p w14:paraId="72A5446E" w14:textId="77777777" w:rsidR="005911B5" w:rsidRPr="00A9385B" w:rsidRDefault="005911B5" w:rsidP="00A9385B">
      <w:pPr>
        <w:spacing w:line="0" w:lineRule="atLeast"/>
        <w:rPr>
          <w:rFonts w:ascii="UD デジタル 教科書体 NP-R" w:eastAsia="UD デジタル 教科書体 NP-R"/>
          <w:sz w:val="24"/>
          <w:szCs w:val="24"/>
        </w:rPr>
      </w:pPr>
    </w:p>
    <w:p w14:paraId="6CA0F359" w14:textId="77777777" w:rsidR="00A9385B" w:rsidRPr="00A9385B" w:rsidRDefault="00A9385B" w:rsidP="005911B5">
      <w:pPr>
        <w:spacing w:line="0" w:lineRule="atLeast"/>
        <w:jc w:val="center"/>
        <w:rPr>
          <w:rFonts w:ascii="UD デジタル 教科書体 NP-R" w:eastAsia="UD デジタル 教科書体 NP-R"/>
          <w:sz w:val="24"/>
          <w:szCs w:val="24"/>
        </w:rPr>
      </w:pPr>
      <w:r w:rsidRPr="00A9385B">
        <w:rPr>
          <w:rFonts w:ascii="UD デジタル 教科書体 NP-R" w:eastAsia="UD デジタル 教科書体 NP-R" w:hint="eastAsia"/>
          <w:sz w:val="24"/>
          <w:szCs w:val="24"/>
        </w:rPr>
        <w:t>記</w:t>
      </w:r>
    </w:p>
    <w:p w14:paraId="75A4A0AE" w14:textId="493F28D2" w:rsidR="00A9385B" w:rsidRDefault="00A9385B" w:rsidP="00A9385B">
      <w:pPr>
        <w:spacing w:line="0" w:lineRule="atLeast"/>
        <w:rPr>
          <w:rFonts w:ascii="UD デジタル 教科書体 NP-R" w:eastAsia="UD デジタル 教科書体 NP-R"/>
          <w:sz w:val="24"/>
          <w:szCs w:val="24"/>
        </w:rPr>
      </w:pPr>
    </w:p>
    <w:p w14:paraId="5040E7E3" w14:textId="77777777" w:rsidR="0075132A" w:rsidRDefault="0075132A" w:rsidP="0075132A">
      <w:pPr>
        <w:spacing w:line="0" w:lineRule="atLeast"/>
        <w:rPr>
          <w:rFonts w:ascii="UD デジタル 教科書体 NP-R" w:eastAsia="UD デジタル 教科書体 NP-R"/>
          <w:sz w:val="24"/>
          <w:szCs w:val="24"/>
        </w:rPr>
      </w:pPr>
    </w:p>
    <w:p w14:paraId="75D6973C" w14:textId="77777777" w:rsidR="0075132A" w:rsidRDefault="00A9385B" w:rsidP="0075132A">
      <w:pPr>
        <w:spacing w:line="0" w:lineRule="atLeast"/>
        <w:ind w:firstLineChars="100" w:firstLine="240"/>
        <w:rPr>
          <w:rFonts w:ascii="UD デジタル 教科書体 NP-R" w:eastAsia="UD デジタル 教科書体 NP-R"/>
          <w:sz w:val="24"/>
          <w:szCs w:val="24"/>
        </w:rPr>
      </w:pPr>
      <w:r w:rsidRPr="00A9385B">
        <w:rPr>
          <w:rFonts w:ascii="UD デジタル 教科書体 NP-R" w:eastAsia="UD デジタル 教科書体 NP-R" w:hint="eastAsia"/>
          <w:sz w:val="24"/>
          <w:szCs w:val="24"/>
        </w:rPr>
        <w:t>１</w:t>
      </w:r>
      <w:r w:rsidR="00E96CD5">
        <w:rPr>
          <w:rFonts w:ascii="UD デジタル 教科書体 NP-R" w:eastAsia="UD デジタル 教科書体 NP-R" w:hint="eastAsia"/>
          <w:sz w:val="24"/>
          <w:szCs w:val="24"/>
        </w:rPr>
        <w:t>．</w:t>
      </w:r>
      <w:r w:rsidRPr="00A9385B">
        <w:rPr>
          <w:rFonts w:ascii="UD デジタル 教科書体 NP-R" w:eastAsia="UD デジタル 教科書体 NP-R" w:hint="eastAsia"/>
          <w:sz w:val="24"/>
          <w:szCs w:val="24"/>
        </w:rPr>
        <w:t>補助金等に係る予算の執行の適正化に関する法律第１５条に基づく額の確定額</w:t>
      </w:r>
    </w:p>
    <w:p w14:paraId="0A29A1CC" w14:textId="5509D8FF" w:rsidR="00A9385B" w:rsidRPr="00A9385B" w:rsidRDefault="00A9385B" w:rsidP="0075132A">
      <w:pPr>
        <w:spacing w:line="0" w:lineRule="atLeast"/>
        <w:ind w:firstLineChars="300" w:firstLine="720"/>
        <w:rPr>
          <w:rFonts w:ascii="UD デジタル 教科書体 NP-R" w:eastAsia="UD デジタル 教科書体 NP-R"/>
          <w:sz w:val="24"/>
          <w:szCs w:val="24"/>
        </w:rPr>
      </w:pPr>
      <w:r w:rsidRPr="00A9385B">
        <w:rPr>
          <w:rFonts w:ascii="UD デジタル 教科書体 NP-R" w:eastAsia="UD デジタル 教科書体 NP-R" w:hint="eastAsia"/>
          <w:sz w:val="24"/>
          <w:szCs w:val="24"/>
        </w:rPr>
        <w:t>又は事業実績報告額</w:t>
      </w:r>
    </w:p>
    <w:p w14:paraId="7A30C98D" w14:textId="77777777" w:rsidR="00A9385B" w:rsidRPr="00A9385B" w:rsidRDefault="00A9385B" w:rsidP="00A9385B">
      <w:pPr>
        <w:spacing w:line="0" w:lineRule="atLeast"/>
        <w:rPr>
          <w:rFonts w:ascii="UD デジタル 教科書体 NP-R" w:eastAsia="UD デジタル 教科書体 NP-R"/>
          <w:sz w:val="24"/>
          <w:szCs w:val="24"/>
        </w:rPr>
      </w:pPr>
    </w:p>
    <w:p w14:paraId="3CB11A23" w14:textId="77777777" w:rsidR="00A9385B" w:rsidRPr="00A9385B" w:rsidRDefault="00A9385B" w:rsidP="00E96CD5">
      <w:pPr>
        <w:spacing w:line="0" w:lineRule="atLeast"/>
        <w:jc w:val="center"/>
        <w:rPr>
          <w:rFonts w:ascii="UD デジタル 教科書体 NP-R" w:eastAsia="UD デジタル 教科書体 NP-R"/>
          <w:sz w:val="24"/>
          <w:szCs w:val="24"/>
        </w:rPr>
      </w:pPr>
      <w:r w:rsidRPr="00A9385B">
        <w:rPr>
          <w:rFonts w:ascii="UD デジタル 教科書体 NP-R" w:eastAsia="UD デジタル 教科書体 NP-R" w:hint="eastAsia"/>
          <w:sz w:val="24"/>
          <w:szCs w:val="24"/>
        </w:rPr>
        <w:t>金</w:t>
      </w:r>
      <w:r w:rsidRPr="00A9385B">
        <w:rPr>
          <w:rFonts w:ascii="UD デジタル 教科書体 NP-R" w:eastAsia="UD デジタル 教科書体 NP-R"/>
          <w:sz w:val="24"/>
          <w:szCs w:val="24"/>
        </w:rPr>
        <w:t xml:space="preserve"> 　　　　　　　　　　　　　　円</w:t>
      </w:r>
    </w:p>
    <w:p w14:paraId="71448A8D" w14:textId="77777777" w:rsidR="00A9385B" w:rsidRPr="00A9385B" w:rsidRDefault="00A9385B" w:rsidP="00A9385B">
      <w:pPr>
        <w:spacing w:line="0" w:lineRule="atLeast"/>
        <w:rPr>
          <w:rFonts w:ascii="UD デジタル 教科書体 NP-R" w:eastAsia="UD デジタル 教科書体 NP-R"/>
          <w:sz w:val="24"/>
          <w:szCs w:val="24"/>
        </w:rPr>
      </w:pPr>
    </w:p>
    <w:p w14:paraId="7C47CDCC" w14:textId="77777777" w:rsidR="0075132A" w:rsidRDefault="00A9385B" w:rsidP="0075132A">
      <w:pPr>
        <w:spacing w:line="0" w:lineRule="atLeast"/>
        <w:ind w:firstLineChars="100" w:firstLine="240"/>
        <w:rPr>
          <w:rFonts w:ascii="UD デジタル 教科書体 NP-R" w:eastAsia="UD デジタル 教科書体 NP-R"/>
          <w:sz w:val="24"/>
          <w:szCs w:val="24"/>
        </w:rPr>
      </w:pPr>
      <w:r w:rsidRPr="00A9385B">
        <w:rPr>
          <w:rFonts w:ascii="UD デジタル 教科書体 NP-R" w:eastAsia="UD デジタル 教科書体 NP-R" w:hint="eastAsia"/>
          <w:sz w:val="24"/>
          <w:szCs w:val="24"/>
        </w:rPr>
        <w:t>２</w:t>
      </w:r>
      <w:r w:rsidR="00E96CD5">
        <w:rPr>
          <w:rFonts w:ascii="UD デジタル 教科書体 NP-R" w:eastAsia="UD デジタル 教科書体 NP-R" w:hint="eastAsia"/>
          <w:sz w:val="24"/>
          <w:szCs w:val="24"/>
        </w:rPr>
        <w:t>．</w:t>
      </w:r>
      <w:r w:rsidRPr="00A9385B">
        <w:rPr>
          <w:rFonts w:ascii="UD デジタル 教科書体 NP-R" w:eastAsia="UD デジタル 教科書体 NP-R" w:hint="eastAsia"/>
          <w:sz w:val="24"/>
          <w:szCs w:val="24"/>
        </w:rPr>
        <w:t>消費税及び地方消費税の申告により確定した消費税及び地方消費税に係る</w:t>
      </w:r>
    </w:p>
    <w:p w14:paraId="04E22C85" w14:textId="4F3D4333" w:rsidR="00A9385B" w:rsidRPr="00A9385B" w:rsidRDefault="00A9385B" w:rsidP="0075132A">
      <w:pPr>
        <w:spacing w:line="0" w:lineRule="atLeast"/>
        <w:ind w:firstLineChars="300" w:firstLine="720"/>
        <w:rPr>
          <w:rFonts w:ascii="UD デジタル 教科書体 NP-R" w:eastAsia="UD デジタル 教科書体 NP-R"/>
          <w:sz w:val="24"/>
          <w:szCs w:val="24"/>
        </w:rPr>
      </w:pPr>
      <w:r w:rsidRPr="00A9385B">
        <w:rPr>
          <w:rFonts w:ascii="UD デジタル 教科書体 NP-R" w:eastAsia="UD デジタル 教科書体 NP-R" w:hint="eastAsia"/>
          <w:sz w:val="24"/>
          <w:szCs w:val="24"/>
        </w:rPr>
        <w:t>仕入控除税額（補助金返還相当額）</w:t>
      </w:r>
    </w:p>
    <w:p w14:paraId="73D2A030" w14:textId="30380FDD" w:rsidR="00A9385B" w:rsidRPr="00A9385B" w:rsidRDefault="00A9385B" w:rsidP="00A9385B">
      <w:pPr>
        <w:spacing w:line="0" w:lineRule="atLeast"/>
        <w:rPr>
          <w:rFonts w:ascii="UD デジタル 教科書体 NP-R" w:eastAsia="UD デジタル 教科書体 NP-R"/>
          <w:sz w:val="24"/>
          <w:szCs w:val="24"/>
        </w:rPr>
      </w:pPr>
    </w:p>
    <w:p w14:paraId="72584247" w14:textId="77777777" w:rsidR="00A9385B" w:rsidRPr="00A9385B" w:rsidRDefault="00A9385B" w:rsidP="00E96CD5">
      <w:pPr>
        <w:spacing w:line="0" w:lineRule="atLeast"/>
        <w:jc w:val="center"/>
        <w:rPr>
          <w:rFonts w:ascii="UD デジタル 教科書体 NP-R" w:eastAsia="UD デジタル 教科書体 NP-R"/>
          <w:sz w:val="24"/>
          <w:szCs w:val="24"/>
        </w:rPr>
      </w:pPr>
      <w:r w:rsidRPr="00A9385B">
        <w:rPr>
          <w:rFonts w:ascii="UD デジタル 教科書体 NP-R" w:eastAsia="UD デジタル 教科書体 NP-R" w:hint="eastAsia"/>
          <w:sz w:val="24"/>
          <w:szCs w:val="24"/>
        </w:rPr>
        <w:t>金</w:t>
      </w:r>
      <w:r w:rsidRPr="00A9385B">
        <w:rPr>
          <w:rFonts w:ascii="UD デジタル 教科書体 NP-R" w:eastAsia="UD デジタル 教科書体 NP-R"/>
          <w:sz w:val="24"/>
          <w:szCs w:val="24"/>
        </w:rPr>
        <w:t xml:space="preserve"> 　　　　　　　　　　　　　　円</w:t>
      </w:r>
    </w:p>
    <w:p w14:paraId="3A52E2D6" w14:textId="77777777" w:rsidR="00E96CD5" w:rsidRPr="00A9385B" w:rsidRDefault="00E96CD5" w:rsidP="00A9385B">
      <w:pPr>
        <w:spacing w:line="0" w:lineRule="atLeast"/>
        <w:rPr>
          <w:rFonts w:ascii="UD デジタル 教科書体 NP-R" w:eastAsia="UD デジタル 教科書体 NP-R"/>
          <w:sz w:val="24"/>
          <w:szCs w:val="24"/>
        </w:rPr>
      </w:pPr>
    </w:p>
    <w:p w14:paraId="3ACBBEC8" w14:textId="77777777" w:rsidR="00A9385B" w:rsidRPr="00A9385B" w:rsidRDefault="00A9385B" w:rsidP="00A9385B">
      <w:pPr>
        <w:spacing w:line="0" w:lineRule="atLeast"/>
        <w:rPr>
          <w:rFonts w:ascii="UD デジタル 教科書体 NP-R" w:eastAsia="UD デジタル 教科書体 NP-R"/>
          <w:sz w:val="24"/>
          <w:szCs w:val="24"/>
        </w:rPr>
      </w:pPr>
    </w:p>
    <w:p w14:paraId="3562C5D7" w14:textId="6F646164" w:rsidR="00A9385B" w:rsidRPr="00A9385B" w:rsidRDefault="00A9385B" w:rsidP="0096616D">
      <w:pPr>
        <w:spacing w:line="0" w:lineRule="atLeast"/>
        <w:ind w:firstLineChars="100" w:firstLine="240"/>
        <w:rPr>
          <w:rFonts w:ascii="UD デジタル 教科書体 NP-R" w:eastAsia="UD デジタル 教科書体 NP-R"/>
          <w:sz w:val="24"/>
          <w:szCs w:val="24"/>
        </w:rPr>
      </w:pPr>
      <w:r w:rsidRPr="00A9385B">
        <w:rPr>
          <w:rFonts w:ascii="UD デジタル 教科書体 NP-R" w:eastAsia="UD デジタル 教科書体 NP-R" w:hint="eastAsia"/>
          <w:sz w:val="24"/>
          <w:szCs w:val="24"/>
        </w:rPr>
        <w:t>注：別添参考となる書類</w:t>
      </w:r>
    </w:p>
    <w:p w14:paraId="294C9203" w14:textId="31626763" w:rsidR="00A9385B" w:rsidRPr="00A9385B" w:rsidRDefault="00A9385B" w:rsidP="00A9385B">
      <w:pPr>
        <w:spacing w:line="0" w:lineRule="atLeast"/>
        <w:rPr>
          <w:rFonts w:ascii="UD デジタル 教科書体 NP-R" w:eastAsia="UD デジタル 教科書体 NP-R"/>
          <w:sz w:val="24"/>
          <w:szCs w:val="24"/>
        </w:rPr>
      </w:pPr>
    </w:p>
    <w:p w14:paraId="798A4CCF" w14:textId="27250E84" w:rsidR="00A9385B" w:rsidRPr="00A9385B" w:rsidRDefault="00E96CD5"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noProof/>
          <w:sz w:val="24"/>
          <w:szCs w:val="24"/>
        </w:rPr>
        <mc:AlternateContent>
          <mc:Choice Requires="wps">
            <w:drawing>
              <wp:anchor distT="0" distB="0" distL="114300" distR="114300" simplePos="0" relativeHeight="251665408" behindDoc="0" locked="0" layoutInCell="1" allowOverlap="1" wp14:anchorId="73ACD729" wp14:editId="26631404">
                <wp:simplePos x="0" y="0"/>
                <wp:positionH relativeFrom="column">
                  <wp:posOffset>1779270</wp:posOffset>
                </wp:positionH>
                <wp:positionV relativeFrom="paragraph">
                  <wp:posOffset>44598</wp:posOffset>
                </wp:positionV>
                <wp:extent cx="4337685" cy="1275715"/>
                <wp:effectExtent l="0" t="0" r="24765" b="24765"/>
                <wp:wrapNone/>
                <wp:docPr id="11" name="テキスト ボックス 11"/>
                <wp:cNvGraphicFramePr/>
                <a:graphic xmlns:a="http://schemas.openxmlformats.org/drawingml/2006/main">
                  <a:graphicData uri="http://schemas.microsoft.com/office/word/2010/wordprocessingShape">
                    <wps:wsp>
                      <wps:cNvSpPr txBox="1"/>
                      <wps:spPr>
                        <a:xfrm>
                          <a:off x="0" y="0"/>
                          <a:ext cx="4337685" cy="1275715"/>
                        </a:xfrm>
                        <a:prstGeom prst="rect">
                          <a:avLst/>
                        </a:prstGeom>
                        <a:solidFill>
                          <a:schemeClr val="lt1"/>
                        </a:solidFill>
                        <a:ln w="6350">
                          <a:solidFill>
                            <a:prstClr val="black"/>
                          </a:solidFill>
                        </a:ln>
                      </wps:spPr>
                      <wps:txbx>
                        <w:txbxContent>
                          <w:p w14:paraId="51DFF052" w14:textId="77777777" w:rsidR="00E96CD5" w:rsidRPr="00387E16" w:rsidRDefault="00E96CD5" w:rsidP="00E96CD5">
                            <w:pPr>
                              <w:spacing w:line="0" w:lineRule="atLeast"/>
                              <w:rPr>
                                <w:rFonts w:ascii="UD デジタル 教科書体 NP-R" w:eastAsia="UD デジタル 教科書体 NP-R"/>
                              </w:rPr>
                            </w:pPr>
                            <w:r w:rsidRPr="00387E16">
                              <w:rPr>
                                <w:rFonts w:ascii="UD デジタル 教科書体 NP-R" w:eastAsia="UD デジタル 教科書体 NP-R" w:hint="eastAsia"/>
                              </w:rPr>
                              <w:t>発行責任者及び担当者</w:t>
                            </w:r>
                          </w:p>
                          <w:p w14:paraId="17135428" w14:textId="77777777" w:rsidR="00E96CD5" w:rsidRPr="00387E16" w:rsidRDefault="00E96CD5" w:rsidP="00E96CD5">
                            <w:pPr>
                              <w:spacing w:line="0" w:lineRule="atLeast"/>
                              <w:ind w:firstLineChars="100" w:firstLine="210"/>
                              <w:rPr>
                                <w:rFonts w:ascii="UD デジタル 教科書体 NP-R" w:eastAsia="UD デジタル 教科書体 NP-R"/>
                              </w:rPr>
                            </w:pPr>
                            <w:r w:rsidRPr="00387E16">
                              <w:rPr>
                                <w:rFonts w:ascii="UD デジタル 教科書体 NP-R" w:eastAsia="UD デジタル 教科書体 NP-R" w:hint="eastAsia"/>
                              </w:rPr>
                              <w:t xml:space="preserve">発行責任者　</w:t>
                            </w:r>
                            <w:r>
                              <w:rPr>
                                <w:rFonts w:ascii="UD デジタル 教科書体 NP-R" w:eastAsia="UD デジタル 教科書体 NP-R" w:hint="eastAsia"/>
                              </w:rPr>
                              <w:t>○○</w:t>
                            </w:r>
                            <w:r w:rsidRPr="00387E16">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387E16">
                              <w:rPr>
                                <w:rFonts w:ascii="UD デジタル 教科書体 NP-R" w:eastAsia="UD デジタル 教科書体 NP-R" w:hint="eastAsia"/>
                              </w:rPr>
                              <w:t>（</w:t>
                            </w:r>
                            <w:r>
                              <w:rPr>
                                <w:rFonts w:ascii="UD デジタル 教科書体 NP-R" w:eastAsia="UD デジタル 教科書体 NP-R" w:hint="eastAsia"/>
                              </w:rPr>
                              <w:t>連絡先○○○－○○○－</w:t>
                            </w:r>
                            <w:r w:rsidRPr="00387E16">
                              <w:rPr>
                                <w:rFonts w:ascii="UD デジタル 教科書体 NP-R" w:eastAsia="UD デジタル 教科書体 NP-R" w:hint="eastAsia"/>
                              </w:rPr>
                              <w:t>○○○</w:t>
                            </w:r>
                            <w:r>
                              <w:rPr>
                                <w:rFonts w:ascii="UD デジタル 教科書体 NP-R" w:eastAsia="UD デジタル 教科書体 NP-R" w:hint="eastAsia"/>
                              </w:rPr>
                              <w:t>○</w:t>
                            </w:r>
                            <w:r w:rsidRPr="00387E16">
                              <w:rPr>
                                <w:rFonts w:ascii="UD デジタル 教科書体 NP-R" w:eastAsia="UD デジタル 教科書体 NP-R" w:hint="eastAsia"/>
                              </w:rPr>
                              <w:t>）</w:t>
                            </w:r>
                          </w:p>
                          <w:p w14:paraId="5B903841" w14:textId="77777777" w:rsidR="00E96CD5" w:rsidRPr="00387E16" w:rsidRDefault="00E96CD5" w:rsidP="00E96CD5">
                            <w:pPr>
                              <w:spacing w:line="0" w:lineRule="atLeast"/>
                              <w:ind w:firstLineChars="100" w:firstLine="210"/>
                              <w:rPr>
                                <w:rFonts w:ascii="UD デジタル 教科書体 NP-R" w:eastAsia="UD デジタル 教科書体 NP-R"/>
                              </w:rPr>
                            </w:pPr>
                            <w:r w:rsidRPr="00387E16">
                              <w:rPr>
                                <w:rFonts w:ascii="UD デジタル 教科書体 NP-R" w:eastAsia="UD デジタル 教科書体 NP-R" w:hint="eastAsia"/>
                              </w:rPr>
                              <w:t xml:space="preserve">発行担当者　</w:t>
                            </w:r>
                            <w:r>
                              <w:rPr>
                                <w:rFonts w:ascii="UD デジタル 教科書体 NP-R" w:eastAsia="UD デジタル 教科書体 NP-R" w:hint="eastAsia"/>
                              </w:rPr>
                              <w:t>△△</w:t>
                            </w:r>
                            <w:r w:rsidRPr="00387E16">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387E16">
                              <w:rPr>
                                <w:rFonts w:ascii="UD デジタル 教科書体 NP-R" w:eastAsia="UD デジタル 教科書体 NP-R" w:hint="eastAsia"/>
                              </w:rPr>
                              <w:t>（</w:t>
                            </w:r>
                            <w:r>
                              <w:rPr>
                                <w:rFonts w:ascii="UD デジタル 教科書体 NP-R" w:eastAsia="UD デジタル 教科書体 NP-R" w:hint="eastAsia"/>
                              </w:rPr>
                              <w:t>連絡先△△△－</w:t>
                            </w:r>
                            <w:r w:rsidRPr="00387E16">
                              <w:rPr>
                                <w:rFonts w:ascii="UD デジタル 教科書体 NP-R" w:eastAsia="UD デジタル 教科書体 NP-R" w:hint="eastAsia"/>
                              </w:rPr>
                              <w:t>△△△</w:t>
                            </w:r>
                            <w:r>
                              <w:rPr>
                                <w:rFonts w:ascii="UD デジタル 教科書体 NP-R" w:eastAsia="UD デジタル 教科書体 NP-R" w:hint="eastAsia"/>
                              </w:rPr>
                              <w:t>－</w:t>
                            </w:r>
                            <w:r w:rsidRPr="00387E16">
                              <w:rPr>
                                <w:rFonts w:ascii="UD デジタル 教科書体 NP-R" w:eastAsia="UD デジタル 教科書体 NP-R" w:hint="eastAsia"/>
                              </w:rPr>
                              <w:t>△△△</w:t>
                            </w:r>
                            <w:r>
                              <w:rPr>
                                <w:rFonts w:ascii="UD デジタル 教科書体 NP-R" w:eastAsia="UD デジタル 教科書体 NP-R" w:hint="eastAsia"/>
                              </w:rPr>
                              <w:t>△</w:t>
                            </w:r>
                            <w:r w:rsidRPr="00387E16">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3ACD729" id="_x0000_t202" coordsize="21600,21600" o:spt="202" path="m,l,21600r21600,l21600,xe">
                <v:stroke joinstyle="miter"/>
                <v:path gradientshapeok="t" o:connecttype="rect"/>
              </v:shapetype>
              <v:shape id="テキスト ボックス 11" o:spid="_x0000_s1026" type="#_x0000_t202" style="position:absolute;left:0;text-align:left;margin-left:140.1pt;margin-top:3.5pt;width:341.55pt;height:100.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PMOAIAAH0EAAAOAAAAZHJzL2Uyb0RvYy54bWysVE1v2zAMvQ/YfxB0XxznszPiFFmKDAOC&#10;tkA69CzLcmxMFjVJiZ39+lGy89Fup2EXhRTpJ/LxMYv7tpbkKIytQKU0HgwpEYpDXql9Sr+/bD7d&#10;UWIdUzmToERKT8LS++XHD4tGJ2IEJchcGIIgyiaNTmnpnE6iyPJS1MwOQAuFwQJMzRy6Zh/lhjWI&#10;XstoNBzOogZMrg1wYS3ePnRBugz4RSG4eyoKKxyRKcXaXDhNODN/RssFS/aG6bLifRnsH6qoWaXw&#10;0QvUA3OMHEz1B1RdcQMWCjfgUEdQFBUXoQfsJh6+62ZXMi1CL0iO1Rea7P+D5Y/HnX42xLVfoMUB&#10;ekIabROLl76ftjC1/8VKCcaRwtOFNtE6wvFyMh7PZ3dTSjjG4tF8Oo+nHie6fq6NdV8F1MQbKTU4&#10;l0AXO26t61LPKf41C7LKN5WUwfFaEGtpyJHhFKULRSL4myypSJPS2Xg6DMBvYh768n0mGf/Rl3eT&#10;hXhSYc3X5r3l2qztGckgPyFRBjoNWc03FeJumXXPzKBokBtcBPeERyEBi4HeoqQE8+tv9z4fZ4lR&#10;ShoUYUrtzwMzghL5TeGUP8eTiVdtcCbT+QgdcxvJbiPqUK8BGYpx5TQPps938mwWBupX3JeVfxVD&#10;THF8O6XubK5dtxq4b1ysViEJdaqZ26qd5h7aT8Tz+dK+MqP7eTqUwiOc5cqSd2PtcsMs9ergYFOF&#10;mXuCO1Z73lHjQTX9PvoluvVD1vVfY/kbAAD//wMAUEsDBBQABgAIAAAAIQCwkaHj3wAAAAkBAAAP&#10;AAAAZHJzL2Rvd25yZXYueG1sTI/LTsMwEEX3SPyDNUhsELXrSn2kcSoEgh1IBKR2OYldJyK2o9ht&#10;0r9nWNHl6FzdOTffTa5jZzPENngF85kAZnwddOutgu+v18c1sJjQa+yCNwouJsKuuL3JMdNh9J/m&#10;XCbLqMTHDBU0KfUZ57FujMM4C73xxI5hcJjoHCzXA45U7jouhVhyh62nDw325rkx9U95cgqOD2Op&#10;P+bVdNhbuX9B+3ax71Kp+7vpaQssmSn9h+FPn9ShIKcqnLyOrFMg10JSVMGKJhHfLBcLYBUBsdoA&#10;L3J+vaD4BQAA//8DAFBLAQItABQABgAIAAAAIQC2gziS/gAAAOEBAAATAAAAAAAAAAAAAAAAAAAA&#10;AABbQ29udGVudF9UeXBlc10ueG1sUEsBAi0AFAAGAAgAAAAhADj9If/WAAAAlAEAAAsAAAAAAAAA&#10;AAAAAAAALwEAAF9yZWxzLy5yZWxzUEsBAi0AFAAGAAgAAAAhAEd9g8w4AgAAfQQAAA4AAAAAAAAA&#10;AAAAAAAALgIAAGRycy9lMm9Eb2MueG1sUEsBAi0AFAAGAAgAAAAhALCRoePfAAAACQEAAA8AAAAA&#10;AAAAAAAAAAAAkgQAAGRycy9kb3ducmV2LnhtbFBLBQYAAAAABAAEAPMAAACeBQAAAAA=&#10;" fillcolor="white [3201]" strokeweight=".5pt">
                <v:textbox style="mso-fit-shape-to-text:t">
                  <w:txbxContent>
                    <w:p w14:paraId="51DFF052" w14:textId="77777777" w:rsidR="00E96CD5" w:rsidRPr="00387E16" w:rsidRDefault="00E96CD5" w:rsidP="00E96CD5">
                      <w:pPr>
                        <w:spacing w:line="0" w:lineRule="atLeast"/>
                        <w:rPr>
                          <w:rFonts w:ascii="UD デジタル 教科書体 NP-R" w:eastAsia="UD デジタル 教科書体 NP-R"/>
                        </w:rPr>
                      </w:pPr>
                      <w:r w:rsidRPr="00387E16">
                        <w:rPr>
                          <w:rFonts w:ascii="UD デジタル 教科書体 NP-R" w:eastAsia="UD デジタル 教科書体 NP-R" w:hint="eastAsia"/>
                        </w:rPr>
                        <w:t>発行責任者及び担当者</w:t>
                      </w:r>
                    </w:p>
                    <w:p w14:paraId="17135428" w14:textId="77777777" w:rsidR="00E96CD5" w:rsidRPr="00387E16" w:rsidRDefault="00E96CD5" w:rsidP="00E96CD5">
                      <w:pPr>
                        <w:spacing w:line="0" w:lineRule="atLeast"/>
                        <w:ind w:firstLineChars="100" w:firstLine="210"/>
                        <w:rPr>
                          <w:rFonts w:ascii="UD デジタル 教科書体 NP-R" w:eastAsia="UD デジタル 教科書体 NP-R"/>
                        </w:rPr>
                      </w:pPr>
                      <w:r w:rsidRPr="00387E16">
                        <w:rPr>
                          <w:rFonts w:ascii="UD デジタル 教科書体 NP-R" w:eastAsia="UD デジタル 教科書体 NP-R" w:hint="eastAsia"/>
                        </w:rPr>
                        <w:t xml:space="preserve">発行責任者　</w:t>
                      </w:r>
                      <w:r>
                        <w:rPr>
                          <w:rFonts w:ascii="UD デジタル 教科書体 NP-R" w:eastAsia="UD デジタル 教科書体 NP-R" w:hint="eastAsia"/>
                        </w:rPr>
                        <w:t>○○</w:t>
                      </w:r>
                      <w:r w:rsidRPr="00387E16">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387E16">
                        <w:rPr>
                          <w:rFonts w:ascii="UD デジタル 教科書体 NP-R" w:eastAsia="UD デジタル 教科書体 NP-R" w:hint="eastAsia"/>
                        </w:rPr>
                        <w:t>（</w:t>
                      </w:r>
                      <w:r>
                        <w:rPr>
                          <w:rFonts w:ascii="UD デジタル 教科書体 NP-R" w:eastAsia="UD デジタル 教科書体 NP-R" w:hint="eastAsia"/>
                        </w:rPr>
                        <w:t>連絡先○○○－○○○－</w:t>
                      </w:r>
                      <w:r w:rsidRPr="00387E16">
                        <w:rPr>
                          <w:rFonts w:ascii="UD デジタル 教科書体 NP-R" w:eastAsia="UD デジタル 教科書体 NP-R" w:hint="eastAsia"/>
                        </w:rPr>
                        <w:t>○○○</w:t>
                      </w:r>
                      <w:r>
                        <w:rPr>
                          <w:rFonts w:ascii="UD デジタル 教科書体 NP-R" w:eastAsia="UD デジタル 教科書体 NP-R" w:hint="eastAsia"/>
                        </w:rPr>
                        <w:t>○</w:t>
                      </w:r>
                      <w:r w:rsidRPr="00387E16">
                        <w:rPr>
                          <w:rFonts w:ascii="UD デジタル 教科書体 NP-R" w:eastAsia="UD デジタル 教科書体 NP-R" w:hint="eastAsia"/>
                        </w:rPr>
                        <w:t>）</w:t>
                      </w:r>
                    </w:p>
                    <w:p w14:paraId="5B903841" w14:textId="77777777" w:rsidR="00E96CD5" w:rsidRPr="00387E16" w:rsidRDefault="00E96CD5" w:rsidP="00E96CD5">
                      <w:pPr>
                        <w:spacing w:line="0" w:lineRule="atLeast"/>
                        <w:ind w:firstLineChars="100" w:firstLine="210"/>
                        <w:rPr>
                          <w:rFonts w:ascii="UD デジタル 教科書体 NP-R" w:eastAsia="UD デジタル 教科書体 NP-R"/>
                        </w:rPr>
                      </w:pPr>
                      <w:r w:rsidRPr="00387E16">
                        <w:rPr>
                          <w:rFonts w:ascii="UD デジタル 教科書体 NP-R" w:eastAsia="UD デジタル 教科書体 NP-R" w:hint="eastAsia"/>
                        </w:rPr>
                        <w:t xml:space="preserve">発行担当者　</w:t>
                      </w:r>
                      <w:r>
                        <w:rPr>
                          <w:rFonts w:ascii="UD デジタル 教科書体 NP-R" w:eastAsia="UD デジタル 教科書体 NP-R" w:hint="eastAsia"/>
                        </w:rPr>
                        <w:t>△△</w:t>
                      </w:r>
                      <w:r w:rsidRPr="00387E16">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387E16">
                        <w:rPr>
                          <w:rFonts w:ascii="UD デジタル 教科書体 NP-R" w:eastAsia="UD デジタル 教科書体 NP-R" w:hint="eastAsia"/>
                        </w:rPr>
                        <w:t>（</w:t>
                      </w:r>
                      <w:r>
                        <w:rPr>
                          <w:rFonts w:ascii="UD デジタル 教科書体 NP-R" w:eastAsia="UD デジタル 教科書体 NP-R" w:hint="eastAsia"/>
                        </w:rPr>
                        <w:t>連絡先△△△－</w:t>
                      </w:r>
                      <w:r w:rsidRPr="00387E16">
                        <w:rPr>
                          <w:rFonts w:ascii="UD デジタル 教科書体 NP-R" w:eastAsia="UD デジタル 教科書体 NP-R" w:hint="eastAsia"/>
                        </w:rPr>
                        <w:t>△△△</w:t>
                      </w:r>
                      <w:r>
                        <w:rPr>
                          <w:rFonts w:ascii="UD デジタル 教科書体 NP-R" w:eastAsia="UD デジタル 教科書体 NP-R" w:hint="eastAsia"/>
                        </w:rPr>
                        <w:t>－</w:t>
                      </w:r>
                      <w:r w:rsidRPr="00387E16">
                        <w:rPr>
                          <w:rFonts w:ascii="UD デジタル 教科書体 NP-R" w:eastAsia="UD デジタル 教科書体 NP-R" w:hint="eastAsia"/>
                        </w:rPr>
                        <w:t>△△△</w:t>
                      </w:r>
                      <w:r>
                        <w:rPr>
                          <w:rFonts w:ascii="UD デジタル 教科書体 NP-R" w:eastAsia="UD デジタル 教科書体 NP-R" w:hint="eastAsia"/>
                        </w:rPr>
                        <w:t>△</w:t>
                      </w:r>
                      <w:r w:rsidRPr="00387E16">
                        <w:rPr>
                          <w:rFonts w:ascii="UD デジタル 教科書体 NP-R" w:eastAsia="UD デジタル 教科書体 NP-R" w:hint="eastAsia"/>
                        </w:rPr>
                        <w:t>）</w:t>
                      </w:r>
                    </w:p>
                  </w:txbxContent>
                </v:textbox>
              </v:shape>
            </w:pict>
          </mc:Fallback>
        </mc:AlternateContent>
      </w:r>
    </w:p>
    <w:p w14:paraId="49B1AB97" w14:textId="77777777" w:rsidR="00A9385B" w:rsidRPr="00A9385B" w:rsidRDefault="00A9385B" w:rsidP="00A9385B">
      <w:pPr>
        <w:spacing w:line="0" w:lineRule="atLeast"/>
        <w:rPr>
          <w:rFonts w:ascii="UD デジタル 教科書体 NP-R" w:eastAsia="UD デジタル 教科書体 NP-R"/>
          <w:sz w:val="24"/>
          <w:szCs w:val="24"/>
        </w:rPr>
      </w:pPr>
    </w:p>
    <w:p w14:paraId="4010AC94" w14:textId="42039AAC" w:rsidR="00A9385B" w:rsidRDefault="00A9385B" w:rsidP="00A9385B">
      <w:pPr>
        <w:spacing w:line="0" w:lineRule="atLeast"/>
        <w:rPr>
          <w:rFonts w:ascii="UD デジタル 教科書体 NP-R" w:eastAsia="UD デジタル 教科書体 NP-R"/>
          <w:sz w:val="24"/>
          <w:szCs w:val="24"/>
        </w:rPr>
      </w:pPr>
    </w:p>
    <w:p w14:paraId="1F519253" w14:textId="77777777" w:rsidR="00E96CD5" w:rsidRDefault="00E96CD5" w:rsidP="00A9385B">
      <w:pPr>
        <w:spacing w:line="0" w:lineRule="atLeast"/>
        <w:rPr>
          <w:rFonts w:ascii="UD デジタル 教科書体 NP-R" w:eastAsia="UD デジタル 教科書体 NP-R"/>
          <w:sz w:val="24"/>
          <w:szCs w:val="24"/>
        </w:rPr>
      </w:pPr>
    </w:p>
    <w:p w14:paraId="647EC059" w14:textId="4F7EAF7F" w:rsidR="004953F4" w:rsidRDefault="004953F4"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lastRenderedPageBreak/>
        <w:t>（別紙１）</w:t>
      </w:r>
    </w:p>
    <w:p w14:paraId="37836234" w14:textId="77777777" w:rsidR="004953F4" w:rsidRDefault="004953F4" w:rsidP="00A9385B">
      <w:pPr>
        <w:spacing w:line="0" w:lineRule="atLeast"/>
        <w:rPr>
          <w:rFonts w:ascii="UD デジタル 教科書体 NP-R" w:eastAsia="UD デジタル 教科書体 NP-R" w:hint="eastAsia"/>
          <w:sz w:val="24"/>
          <w:szCs w:val="24"/>
        </w:rPr>
      </w:pPr>
    </w:p>
    <w:p w14:paraId="34B646CA" w14:textId="776AC31F" w:rsidR="004953F4" w:rsidRDefault="004953F4"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１　施設名　　</w:t>
      </w:r>
      <w:r w:rsidR="00D45110">
        <w:rPr>
          <w:rFonts w:ascii="UD デジタル 教科書体 NP-R" w:eastAsia="UD デジタル 教科書体 NP-R" w:hint="eastAsia"/>
          <w:sz w:val="24"/>
          <w:szCs w:val="24"/>
        </w:rPr>
        <w:t xml:space="preserve">　　　　</w:t>
      </w:r>
      <w:r w:rsidR="00D45110" w:rsidRPr="00D45110">
        <w:rPr>
          <w:rFonts w:ascii="UD デジタル 教科書体 NP-R" w:eastAsia="UD デジタル 教科書体 NP-R" w:hint="eastAsia"/>
          <w:sz w:val="24"/>
          <w:szCs w:val="24"/>
          <w:u w:val="single"/>
        </w:rPr>
        <w:t xml:space="preserve">　　　　　　　　　　　　　　　　　　　　　　</w:t>
      </w:r>
    </w:p>
    <w:p w14:paraId="30C8B0B5" w14:textId="2BF3C27E" w:rsidR="004953F4" w:rsidRDefault="004953F4" w:rsidP="00A9385B">
      <w:pPr>
        <w:spacing w:line="0" w:lineRule="atLeast"/>
        <w:rPr>
          <w:rFonts w:ascii="UD デジタル 教科書体 NP-R" w:eastAsia="UD デジタル 教科書体 NP-R" w:hint="eastAsia"/>
          <w:sz w:val="24"/>
          <w:szCs w:val="24"/>
        </w:rPr>
      </w:pPr>
    </w:p>
    <w:p w14:paraId="5E86E22F" w14:textId="24B432AF" w:rsidR="004953F4" w:rsidRDefault="004953F4"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２　開設者氏名</w:t>
      </w:r>
      <w:r w:rsidR="00D45110">
        <w:rPr>
          <w:rFonts w:ascii="UD デジタル 教科書体 NP-R" w:eastAsia="UD デジタル 教科書体 NP-R" w:hint="eastAsia"/>
          <w:sz w:val="24"/>
          <w:szCs w:val="24"/>
        </w:rPr>
        <w:t xml:space="preserve">　　　　</w:t>
      </w:r>
      <w:r w:rsidR="00D45110" w:rsidRPr="00D45110">
        <w:rPr>
          <w:rFonts w:ascii="UD デジタル 教科書体 NP-R" w:eastAsia="UD デジタル 教科書体 NP-R" w:hint="eastAsia"/>
          <w:sz w:val="24"/>
          <w:szCs w:val="24"/>
          <w:u w:val="single"/>
        </w:rPr>
        <w:t xml:space="preserve">　　　　　　　　　　　　　　　　　　　　　　</w:t>
      </w:r>
    </w:p>
    <w:p w14:paraId="2B8B113B" w14:textId="77777777" w:rsidR="004953F4" w:rsidRDefault="004953F4" w:rsidP="00A9385B">
      <w:pPr>
        <w:spacing w:line="0" w:lineRule="atLeast"/>
        <w:rPr>
          <w:rFonts w:ascii="UD デジタル 教科書体 NP-R" w:eastAsia="UD デジタル 教科書体 NP-R" w:hint="eastAsia"/>
          <w:sz w:val="24"/>
          <w:szCs w:val="24"/>
        </w:rPr>
      </w:pPr>
    </w:p>
    <w:p w14:paraId="30FF8303" w14:textId="738C503B" w:rsidR="004953F4" w:rsidRDefault="004953F4"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３　施設の所在地　</w:t>
      </w:r>
      <w:r w:rsidR="00D45110">
        <w:rPr>
          <w:rFonts w:ascii="UD デジタル 教科書体 NP-R" w:eastAsia="UD デジタル 教科書体 NP-R" w:hint="eastAsia"/>
          <w:sz w:val="24"/>
          <w:szCs w:val="24"/>
        </w:rPr>
        <w:t xml:space="preserve">　　</w:t>
      </w:r>
      <w:r w:rsidR="00D45110" w:rsidRPr="00D45110">
        <w:rPr>
          <w:rFonts w:ascii="UD デジタル 教科書体 NP-R" w:eastAsia="UD デジタル 教科書体 NP-R" w:hint="eastAsia"/>
          <w:sz w:val="24"/>
          <w:szCs w:val="24"/>
          <w:u w:val="single"/>
        </w:rPr>
        <w:t xml:space="preserve">　　　　　　　　　　　　　　　　　　　　　　</w:t>
      </w:r>
    </w:p>
    <w:p w14:paraId="288B81A9" w14:textId="7E0675A7" w:rsidR="004953F4" w:rsidRDefault="004953F4" w:rsidP="00A9385B">
      <w:pPr>
        <w:spacing w:line="0" w:lineRule="atLeast"/>
        <w:rPr>
          <w:rFonts w:ascii="UD デジタル 教科書体 NP-R" w:eastAsia="UD デジタル 教科書体 NP-R" w:hint="eastAsia"/>
          <w:sz w:val="24"/>
          <w:szCs w:val="24"/>
        </w:rPr>
      </w:pPr>
    </w:p>
    <w:p w14:paraId="307C6A1D" w14:textId="76646A77" w:rsidR="004953F4" w:rsidRPr="00D45110" w:rsidRDefault="004953F4" w:rsidP="00A9385B">
      <w:pPr>
        <w:spacing w:line="0" w:lineRule="atLeast"/>
        <w:rPr>
          <w:rFonts w:ascii="UD デジタル 教科書体 NP-R" w:eastAsia="UD デジタル 教科書体 NP-R"/>
          <w:sz w:val="24"/>
          <w:szCs w:val="24"/>
          <w:u w:val="single"/>
        </w:rPr>
      </w:pPr>
      <w:r>
        <w:rPr>
          <w:rFonts w:ascii="UD デジタル 教科書体 NP-R" w:eastAsia="UD デジタル 教科書体 NP-R" w:hint="eastAsia"/>
          <w:sz w:val="24"/>
          <w:szCs w:val="24"/>
        </w:rPr>
        <w:t xml:space="preserve">　４　補助事業名　　　　</w:t>
      </w:r>
      <w:r w:rsidRPr="00D45110">
        <w:rPr>
          <w:rFonts w:ascii="UD デジタル 教科書体 NP-R" w:eastAsia="UD デジタル 教科書体 NP-R" w:hint="eastAsia"/>
          <w:sz w:val="24"/>
          <w:szCs w:val="24"/>
          <w:u w:val="single"/>
        </w:rPr>
        <w:t>令和6年度</w:t>
      </w:r>
      <w:r w:rsidRPr="00D45110">
        <w:rPr>
          <w:rFonts w:ascii="UD デジタル 教科書体 NP-R" w:eastAsia="UD デジタル 教科書体 NP-R" w:hint="eastAsia"/>
          <w:sz w:val="24"/>
          <w:szCs w:val="24"/>
          <w:u w:val="single"/>
        </w:rPr>
        <w:t>長崎県看護補助者処遇改善事業</w:t>
      </w:r>
      <w:r w:rsidRPr="00D45110">
        <w:rPr>
          <w:rFonts w:ascii="UD デジタル 教科書体 NP-R" w:eastAsia="UD デジタル 教科書体 NP-R" w:hint="eastAsia"/>
          <w:sz w:val="24"/>
          <w:szCs w:val="24"/>
          <w:u w:val="single"/>
        </w:rPr>
        <w:t>補助金</w:t>
      </w:r>
    </w:p>
    <w:p w14:paraId="53D69AC5" w14:textId="77777777" w:rsidR="004953F4" w:rsidRDefault="004953F4" w:rsidP="00A9385B">
      <w:pPr>
        <w:spacing w:line="0" w:lineRule="atLeast"/>
        <w:rPr>
          <w:rFonts w:ascii="UD デジタル 教科書体 NP-R" w:eastAsia="UD デジタル 教科書体 NP-R" w:hint="eastAsia"/>
          <w:sz w:val="24"/>
          <w:szCs w:val="24"/>
        </w:rPr>
      </w:pPr>
    </w:p>
    <w:p w14:paraId="6CA0B664" w14:textId="1F9D2474" w:rsidR="004953F4" w:rsidRDefault="004953F4" w:rsidP="00A9385B">
      <w:pPr>
        <w:spacing w:line="0" w:lineRule="atLeast"/>
        <w:rPr>
          <w:rFonts w:ascii="UD デジタル 教科書体 NP-R" w:eastAsia="UD デジタル 教科書体 NP-R" w:hint="eastAsia"/>
          <w:sz w:val="24"/>
          <w:szCs w:val="24"/>
        </w:rPr>
      </w:pPr>
      <w:r>
        <w:rPr>
          <w:rFonts w:ascii="UD デジタル 教科書体 NP-R" w:eastAsia="UD デジタル 教科書体 NP-R" w:hint="eastAsia"/>
          <w:sz w:val="24"/>
          <w:szCs w:val="24"/>
        </w:rPr>
        <w:t xml:space="preserve">　５　補助金確定額　　　</w:t>
      </w:r>
      <w:r w:rsidRPr="00D45110">
        <w:rPr>
          <w:rFonts w:ascii="UD デジタル 教科書体 NP-R" w:eastAsia="UD デジタル 教科書体 NP-R" w:hint="eastAsia"/>
          <w:sz w:val="24"/>
          <w:szCs w:val="24"/>
          <w:u w:val="single"/>
        </w:rPr>
        <w:t xml:space="preserve">　　　　　</w:t>
      </w:r>
      <w:r w:rsidR="00D45110">
        <w:rPr>
          <w:rFonts w:ascii="UD デジタル 教科書体 NP-R" w:eastAsia="UD デジタル 教科書体 NP-R" w:hint="eastAsia"/>
          <w:sz w:val="24"/>
          <w:szCs w:val="24"/>
          <w:u w:val="single"/>
        </w:rPr>
        <w:t xml:space="preserve">　　</w:t>
      </w:r>
      <w:r w:rsidRPr="00D45110">
        <w:rPr>
          <w:rFonts w:ascii="UD デジタル 教科書体 NP-R" w:eastAsia="UD デジタル 教科書体 NP-R" w:hint="eastAsia"/>
          <w:sz w:val="24"/>
          <w:szCs w:val="24"/>
          <w:u w:val="single"/>
        </w:rPr>
        <w:t xml:space="preserve">　　　円</w:t>
      </w:r>
    </w:p>
    <w:p w14:paraId="757BEFF8" w14:textId="77777777" w:rsidR="004953F4" w:rsidRDefault="004953F4" w:rsidP="00A9385B">
      <w:pPr>
        <w:spacing w:line="0" w:lineRule="atLeast"/>
        <w:rPr>
          <w:rFonts w:ascii="UD デジタル 教科書体 NP-R" w:eastAsia="UD デジタル 教科書体 NP-R" w:hint="eastAsia"/>
          <w:sz w:val="24"/>
          <w:szCs w:val="24"/>
        </w:rPr>
      </w:pPr>
    </w:p>
    <w:p w14:paraId="4ABD7966" w14:textId="4CD7F7FC" w:rsidR="004953F4" w:rsidRDefault="004953F4"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６　仕入控除税額の概要</w:t>
      </w:r>
    </w:p>
    <w:p w14:paraId="129E3E46" w14:textId="24559261" w:rsidR="004953F4" w:rsidRDefault="004953F4"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①返納がある場合</w:t>
      </w:r>
    </w:p>
    <w:p w14:paraId="23E869E2" w14:textId="5296EA71" w:rsidR="004953F4" w:rsidRDefault="004953F4"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（１）補助金の使途の内訳</w:t>
      </w:r>
    </w:p>
    <w:tbl>
      <w:tblPr>
        <w:tblStyle w:val="a3"/>
        <w:tblW w:w="0" w:type="auto"/>
        <w:tblInd w:w="846" w:type="dxa"/>
        <w:tblLook w:val="04A0" w:firstRow="1" w:lastRow="0" w:firstColumn="1" w:lastColumn="0" w:noHBand="0" w:noVBand="1"/>
      </w:tblPr>
      <w:tblGrid>
        <w:gridCol w:w="567"/>
        <w:gridCol w:w="2268"/>
        <w:gridCol w:w="1181"/>
        <w:gridCol w:w="1181"/>
        <w:gridCol w:w="1182"/>
        <w:gridCol w:w="1201"/>
        <w:gridCol w:w="1202"/>
      </w:tblGrid>
      <w:tr w:rsidR="004953F4" w14:paraId="11697CC8" w14:textId="0C5E6D66" w:rsidTr="00DA5DA0">
        <w:tc>
          <w:tcPr>
            <w:tcW w:w="2835" w:type="dxa"/>
            <w:gridSpan w:val="2"/>
            <w:vMerge w:val="restart"/>
          </w:tcPr>
          <w:p w14:paraId="469813FF" w14:textId="77777777" w:rsidR="004953F4" w:rsidRDefault="004953F4" w:rsidP="00A9385B">
            <w:pPr>
              <w:spacing w:line="0" w:lineRule="atLeast"/>
              <w:rPr>
                <w:rFonts w:ascii="UD デジタル 教科書体 NP-R" w:eastAsia="UD デジタル 教科書体 NP-R"/>
                <w:sz w:val="24"/>
                <w:szCs w:val="24"/>
              </w:rPr>
            </w:pPr>
          </w:p>
        </w:tc>
        <w:tc>
          <w:tcPr>
            <w:tcW w:w="5947" w:type="dxa"/>
            <w:gridSpan w:val="5"/>
          </w:tcPr>
          <w:p w14:paraId="1D97A857" w14:textId="23D926CF" w:rsidR="004953F4" w:rsidRDefault="004953F4" w:rsidP="00A9385B">
            <w:pPr>
              <w:spacing w:line="0" w:lineRule="atLeast"/>
              <w:rPr>
                <w:rFonts w:ascii="UD デジタル 教科書体 NP-R" w:eastAsia="UD デジタル 教科書体 NP-R" w:hint="eastAsia"/>
                <w:sz w:val="24"/>
                <w:szCs w:val="24"/>
              </w:rPr>
            </w:pPr>
            <w:r>
              <w:rPr>
                <w:rFonts w:ascii="UD デジタル 教科書体 NP-R" w:eastAsia="UD デジタル 教科書体 NP-R" w:hint="eastAsia"/>
                <w:sz w:val="24"/>
                <w:szCs w:val="24"/>
              </w:rPr>
              <w:t>課税の区分</w:t>
            </w:r>
          </w:p>
        </w:tc>
      </w:tr>
      <w:tr w:rsidR="004953F4" w14:paraId="44309D63" w14:textId="5E21D39E" w:rsidTr="00DA5DA0">
        <w:tc>
          <w:tcPr>
            <w:tcW w:w="2835" w:type="dxa"/>
            <w:gridSpan w:val="2"/>
            <w:vMerge/>
          </w:tcPr>
          <w:p w14:paraId="5F05C732" w14:textId="77777777" w:rsidR="004953F4" w:rsidRDefault="004953F4" w:rsidP="00A9385B">
            <w:pPr>
              <w:spacing w:line="0" w:lineRule="atLeast"/>
              <w:rPr>
                <w:rFonts w:ascii="UD デジタル 教科書体 NP-R" w:eastAsia="UD デジタル 教科書体 NP-R"/>
                <w:sz w:val="24"/>
                <w:szCs w:val="24"/>
              </w:rPr>
            </w:pPr>
          </w:p>
        </w:tc>
        <w:tc>
          <w:tcPr>
            <w:tcW w:w="3544" w:type="dxa"/>
            <w:gridSpan w:val="3"/>
          </w:tcPr>
          <w:p w14:paraId="1342A9B3" w14:textId="7F1A23AB" w:rsidR="004953F4" w:rsidRDefault="004953F4"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課税仕入使用分</w:t>
            </w:r>
          </w:p>
        </w:tc>
        <w:tc>
          <w:tcPr>
            <w:tcW w:w="1201" w:type="dxa"/>
            <w:vMerge w:val="restart"/>
            <w:vAlign w:val="center"/>
          </w:tcPr>
          <w:p w14:paraId="7F74F038" w14:textId="2BE4D33E" w:rsidR="004953F4" w:rsidRDefault="004953F4" w:rsidP="004953F4">
            <w:pPr>
              <w:spacing w:line="0" w:lineRule="atLeast"/>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非課税仕入使用分</w:t>
            </w:r>
          </w:p>
        </w:tc>
        <w:tc>
          <w:tcPr>
            <w:tcW w:w="1202" w:type="dxa"/>
            <w:vMerge w:val="restart"/>
            <w:vAlign w:val="center"/>
          </w:tcPr>
          <w:p w14:paraId="52C02F36" w14:textId="32553BD2" w:rsidR="004953F4" w:rsidRDefault="004953F4" w:rsidP="004953F4">
            <w:pPr>
              <w:spacing w:line="0" w:lineRule="atLeast"/>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合計</w:t>
            </w:r>
          </w:p>
        </w:tc>
      </w:tr>
      <w:tr w:rsidR="004953F4" w14:paraId="361205F9" w14:textId="31E00A27" w:rsidTr="00DA5DA0">
        <w:tc>
          <w:tcPr>
            <w:tcW w:w="2835" w:type="dxa"/>
            <w:gridSpan w:val="2"/>
            <w:vMerge/>
          </w:tcPr>
          <w:p w14:paraId="229039C4" w14:textId="77777777" w:rsidR="004953F4" w:rsidRDefault="004953F4" w:rsidP="00A9385B">
            <w:pPr>
              <w:spacing w:line="0" w:lineRule="atLeast"/>
              <w:rPr>
                <w:rFonts w:ascii="UD デジタル 教科書体 NP-R" w:eastAsia="UD デジタル 教科書体 NP-R"/>
                <w:sz w:val="24"/>
                <w:szCs w:val="24"/>
              </w:rPr>
            </w:pPr>
          </w:p>
        </w:tc>
        <w:tc>
          <w:tcPr>
            <w:tcW w:w="1181" w:type="dxa"/>
          </w:tcPr>
          <w:p w14:paraId="1204E428" w14:textId="6ACC3470" w:rsidR="004953F4" w:rsidRDefault="004953F4"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課税売上対応分</w:t>
            </w:r>
          </w:p>
        </w:tc>
        <w:tc>
          <w:tcPr>
            <w:tcW w:w="1181" w:type="dxa"/>
          </w:tcPr>
          <w:p w14:paraId="60B17EBD" w14:textId="7B473B14" w:rsidR="004953F4" w:rsidRDefault="004953F4"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非課税売上対応分</w:t>
            </w:r>
          </w:p>
        </w:tc>
        <w:tc>
          <w:tcPr>
            <w:tcW w:w="1182" w:type="dxa"/>
          </w:tcPr>
          <w:p w14:paraId="4DFEB9CC" w14:textId="77777777" w:rsidR="004953F4" w:rsidRDefault="004953F4"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共通</w:t>
            </w:r>
          </w:p>
          <w:p w14:paraId="1457F8F2" w14:textId="54C96A45" w:rsidR="004953F4" w:rsidRDefault="004953F4"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対応分</w:t>
            </w:r>
          </w:p>
        </w:tc>
        <w:tc>
          <w:tcPr>
            <w:tcW w:w="1201" w:type="dxa"/>
            <w:vMerge/>
          </w:tcPr>
          <w:p w14:paraId="0DF61F0E" w14:textId="77777777" w:rsidR="004953F4" w:rsidRDefault="004953F4" w:rsidP="00A9385B">
            <w:pPr>
              <w:spacing w:line="0" w:lineRule="atLeast"/>
              <w:rPr>
                <w:rFonts w:ascii="UD デジタル 教科書体 NP-R" w:eastAsia="UD デジタル 教科書体 NP-R"/>
                <w:sz w:val="24"/>
                <w:szCs w:val="24"/>
              </w:rPr>
            </w:pPr>
          </w:p>
        </w:tc>
        <w:tc>
          <w:tcPr>
            <w:tcW w:w="1202" w:type="dxa"/>
            <w:vMerge/>
          </w:tcPr>
          <w:p w14:paraId="7AF24458" w14:textId="77777777" w:rsidR="004953F4" w:rsidRDefault="004953F4" w:rsidP="00A9385B">
            <w:pPr>
              <w:spacing w:line="0" w:lineRule="atLeast"/>
              <w:rPr>
                <w:rFonts w:ascii="UD デジタル 教科書体 NP-R" w:eastAsia="UD デジタル 教科書体 NP-R"/>
                <w:sz w:val="24"/>
                <w:szCs w:val="24"/>
              </w:rPr>
            </w:pPr>
          </w:p>
        </w:tc>
      </w:tr>
      <w:tr w:rsidR="004953F4" w14:paraId="3306254D" w14:textId="3B34DD6E" w:rsidTr="00DA5DA0">
        <w:trPr>
          <w:trHeight w:val="567"/>
        </w:trPr>
        <w:tc>
          <w:tcPr>
            <w:tcW w:w="567" w:type="dxa"/>
            <w:vMerge w:val="restart"/>
          </w:tcPr>
          <w:p w14:paraId="6C7BE989" w14:textId="03CFA59E" w:rsidR="004953F4" w:rsidRDefault="004953F4"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経費の区分</w:t>
            </w:r>
          </w:p>
        </w:tc>
        <w:tc>
          <w:tcPr>
            <w:tcW w:w="2268" w:type="dxa"/>
          </w:tcPr>
          <w:p w14:paraId="68BB22EE" w14:textId="77777777" w:rsidR="004953F4" w:rsidRDefault="004953F4" w:rsidP="00A9385B">
            <w:pPr>
              <w:spacing w:line="0" w:lineRule="atLeast"/>
              <w:rPr>
                <w:rFonts w:ascii="UD デジタル 教科書体 NP-R" w:eastAsia="UD デジタル 教科書体 NP-R"/>
                <w:sz w:val="24"/>
                <w:szCs w:val="24"/>
              </w:rPr>
            </w:pPr>
          </w:p>
        </w:tc>
        <w:tc>
          <w:tcPr>
            <w:tcW w:w="1181" w:type="dxa"/>
          </w:tcPr>
          <w:p w14:paraId="6E37EF88" w14:textId="77777777" w:rsidR="004953F4" w:rsidRDefault="004953F4" w:rsidP="00A9385B">
            <w:pPr>
              <w:spacing w:line="0" w:lineRule="atLeast"/>
              <w:rPr>
                <w:rFonts w:ascii="UD デジタル 教科書体 NP-R" w:eastAsia="UD デジタル 教科書体 NP-R"/>
                <w:sz w:val="24"/>
                <w:szCs w:val="24"/>
              </w:rPr>
            </w:pPr>
          </w:p>
        </w:tc>
        <w:tc>
          <w:tcPr>
            <w:tcW w:w="1181" w:type="dxa"/>
          </w:tcPr>
          <w:p w14:paraId="72ED23E6" w14:textId="77777777" w:rsidR="004953F4" w:rsidRDefault="004953F4" w:rsidP="00A9385B">
            <w:pPr>
              <w:spacing w:line="0" w:lineRule="atLeast"/>
              <w:rPr>
                <w:rFonts w:ascii="UD デジタル 教科書体 NP-R" w:eastAsia="UD デジタル 教科書体 NP-R"/>
                <w:sz w:val="24"/>
                <w:szCs w:val="24"/>
              </w:rPr>
            </w:pPr>
          </w:p>
        </w:tc>
        <w:tc>
          <w:tcPr>
            <w:tcW w:w="1182" w:type="dxa"/>
          </w:tcPr>
          <w:p w14:paraId="0E871330" w14:textId="77777777" w:rsidR="004953F4" w:rsidRDefault="004953F4" w:rsidP="00A9385B">
            <w:pPr>
              <w:spacing w:line="0" w:lineRule="atLeast"/>
              <w:rPr>
                <w:rFonts w:ascii="UD デジタル 教科書体 NP-R" w:eastAsia="UD デジタル 教科書体 NP-R"/>
                <w:sz w:val="24"/>
                <w:szCs w:val="24"/>
              </w:rPr>
            </w:pPr>
          </w:p>
        </w:tc>
        <w:tc>
          <w:tcPr>
            <w:tcW w:w="1201" w:type="dxa"/>
          </w:tcPr>
          <w:p w14:paraId="6EF7C9D0" w14:textId="77777777" w:rsidR="004953F4" w:rsidRDefault="004953F4" w:rsidP="00A9385B">
            <w:pPr>
              <w:spacing w:line="0" w:lineRule="atLeast"/>
              <w:rPr>
                <w:rFonts w:ascii="UD デジタル 教科書体 NP-R" w:eastAsia="UD デジタル 教科書体 NP-R"/>
                <w:sz w:val="24"/>
                <w:szCs w:val="24"/>
              </w:rPr>
            </w:pPr>
          </w:p>
        </w:tc>
        <w:tc>
          <w:tcPr>
            <w:tcW w:w="1202" w:type="dxa"/>
          </w:tcPr>
          <w:p w14:paraId="761F895E" w14:textId="77777777" w:rsidR="004953F4" w:rsidRDefault="004953F4" w:rsidP="00A9385B">
            <w:pPr>
              <w:spacing w:line="0" w:lineRule="atLeast"/>
              <w:rPr>
                <w:rFonts w:ascii="UD デジタル 教科書体 NP-R" w:eastAsia="UD デジタル 教科書体 NP-R"/>
                <w:sz w:val="24"/>
                <w:szCs w:val="24"/>
              </w:rPr>
            </w:pPr>
          </w:p>
        </w:tc>
      </w:tr>
      <w:tr w:rsidR="004953F4" w14:paraId="5249D08F" w14:textId="32E5D522" w:rsidTr="00DA5DA0">
        <w:trPr>
          <w:trHeight w:val="567"/>
        </w:trPr>
        <w:tc>
          <w:tcPr>
            <w:tcW w:w="567" w:type="dxa"/>
            <w:vMerge/>
          </w:tcPr>
          <w:p w14:paraId="0DD1D4D1" w14:textId="77777777" w:rsidR="004953F4" w:rsidRDefault="004953F4" w:rsidP="00A9385B">
            <w:pPr>
              <w:spacing w:line="0" w:lineRule="atLeast"/>
              <w:rPr>
                <w:rFonts w:ascii="UD デジタル 教科書体 NP-R" w:eastAsia="UD デジタル 教科書体 NP-R"/>
                <w:sz w:val="24"/>
                <w:szCs w:val="24"/>
              </w:rPr>
            </w:pPr>
          </w:p>
        </w:tc>
        <w:tc>
          <w:tcPr>
            <w:tcW w:w="2268" w:type="dxa"/>
          </w:tcPr>
          <w:p w14:paraId="45DE013C" w14:textId="77777777" w:rsidR="004953F4" w:rsidRDefault="004953F4" w:rsidP="00A9385B">
            <w:pPr>
              <w:spacing w:line="0" w:lineRule="atLeast"/>
              <w:rPr>
                <w:rFonts w:ascii="UD デジタル 教科書体 NP-R" w:eastAsia="UD デジタル 教科書体 NP-R"/>
                <w:sz w:val="24"/>
                <w:szCs w:val="24"/>
              </w:rPr>
            </w:pPr>
          </w:p>
        </w:tc>
        <w:tc>
          <w:tcPr>
            <w:tcW w:w="1181" w:type="dxa"/>
          </w:tcPr>
          <w:p w14:paraId="70E2342F" w14:textId="77777777" w:rsidR="004953F4" w:rsidRDefault="004953F4" w:rsidP="00A9385B">
            <w:pPr>
              <w:spacing w:line="0" w:lineRule="atLeast"/>
              <w:rPr>
                <w:rFonts w:ascii="UD デジタル 教科書体 NP-R" w:eastAsia="UD デジタル 教科書体 NP-R"/>
                <w:sz w:val="24"/>
                <w:szCs w:val="24"/>
              </w:rPr>
            </w:pPr>
          </w:p>
        </w:tc>
        <w:tc>
          <w:tcPr>
            <w:tcW w:w="1181" w:type="dxa"/>
          </w:tcPr>
          <w:p w14:paraId="30F8E3AA" w14:textId="77777777" w:rsidR="004953F4" w:rsidRDefault="004953F4" w:rsidP="00A9385B">
            <w:pPr>
              <w:spacing w:line="0" w:lineRule="atLeast"/>
              <w:rPr>
                <w:rFonts w:ascii="UD デジタル 教科書体 NP-R" w:eastAsia="UD デジタル 教科書体 NP-R"/>
                <w:sz w:val="24"/>
                <w:szCs w:val="24"/>
              </w:rPr>
            </w:pPr>
          </w:p>
        </w:tc>
        <w:tc>
          <w:tcPr>
            <w:tcW w:w="1182" w:type="dxa"/>
          </w:tcPr>
          <w:p w14:paraId="5742BC82" w14:textId="77777777" w:rsidR="004953F4" w:rsidRDefault="004953F4" w:rsidP="00A9385B">
            <w:pPr>
              <w:spacing w:line="0" w:lineRule="atLeast"/>
              <w:rPr>
                <w:rFonts w:ascii="UD デジタル 教科書体 NP-R" w:eastAsia="UD デジタル 教科書体 NP-R"/>
                <w:sz w:val="24"/>
                <w:szCs w:val="24"/>
              </w:rPr>
            </w:pPr>
          </w:p>
        </w:tc>
        <w:tc>
          <w:tcPr>
            <w:tcW w:w="1201" w:type="dxa"/>
          </w:tcPr>
          <w:p w14:paraId="3646B991" w14:textId="77777777" w:rsidR="004953F4" w:rsidRDefault="004953F4" w:rsidP="00A9385B">
            <w:pPr>
              <w:spacing w:line="0" w:lineRule="atLeast"/>
              <w:rPr>
                <w:rFonts w:ascii="UD デジタル 教科書体 NP-R" w:eastAsia="UD デジタル 教科書体 NP-R"/>
                <w:sz w:val="24"/>
                <w:szCs w:val="24"/>
              </w:rPr>
            </w:pPr>
          </w:p>
        </w:tc>
        <w:tc>
          <w:tcPr>
            <w:tcW w:w="1202" w:type="dxa"/>
          </w:tcPr>
          <w:p w14:paraId="362E481A" w14:textId="77777777" w:rsidR="004953F4" w:rsidRDefault="004953F4" w:rsidP="00A9385B">
            <w:pPr>
              <w:spacing w:line="0" w:lineRule="atLeast"/>
              <w:rPr>
                <w:rFonts w:ascii="UD デジタル 教科書体 NP-R" w:eastAsia="UD デジタル 教科書体 NP-R"/>
                <w:sz w:val="24"/>
                <w:szCs w:val="24"/>
              </w:rPr>
            </w:pPr>
          </w:p>
        </w:tc>
      </w:tr>
      <w:tr w:rsidR="004953F4" w14:paraId="5B8FC760" w14:textId="2890E39D" w:rsidTr="00DA5DA0">
        <w:trPr>
          <w:trHeight w:val="567"/>
        </w:trPr>
        <w:tc>
          <w:tcPr>
            <w:tcW w:w="567" w:type="dxa"/>
            <w:vMerge/>
          </w:tcPr>
          <w:p w14:paraId="74D2D277" w14:textId="77777777" w:rsidR="004953F4" w:rsidRDefault="004953F4" w:rsidP="00A9385B">
            <w:pPr>
              <w:spacing w:line="0" w:lineRule="atLeast"/>
              <w:rPr>
                <w:rFonts w:ascii="UD デジタル 教科書体 NP-R" w:eastAsia="UD デジタル 教科書体 NP-R"/>
                <w:sz w:val="24"/>
                <w:szCs w:val="24"/>
              </w:rPr>
            </w:pPr>
          </w:p>
        </w:tc>
        <w:tc>
          <w:tcPr>
            <w:tcW w:w="2268" w:type="dxa"/>
          </w:tcPr>
          <w:p w14:paraId="56E11B3C" w14:textId="3EE92D43" w:rsidR="004953F4" w:rsidRDefault="004953F4"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合計</w:t>
            </w:r>
          </w:p>
        </w:tc>
        <w:tc>
          <w:tcPr>
            <w:tcW w:w="1181" w:type="dxa"/>
          </w:tcPr>
          <w:p w14:paraId="14DEBE51" w14:textId="77777777" w:rsidR="004953F4" w:rsidRDefault="004953F4" w:rsidP="00A9385B">
            <w:pPr>
              <w:spacing w:line="0" w:lineRule="atLeast"/>
              <w:rPr>
                <w:rFonts w:ascii="UD デジタル 教科書体 NP-R" w:eastAsia="UD デジタル 教科書体 NP-R"/>
                <w:sz w:val="24"/>
                <w:szCs w:val="24"/>
              </w:rPr>
            </w:pPr>
          </w:p>
        </w:tc>
        <w:tc>
          <w:tcPr>
            <w:tcW w:w="1181" w:type="dxa"/>
          </w:tcPr>
          <w:p w14:paraId="4037E405" w14:textId="77777777" w:rsidR="004953F4" w:rsidRDefault="004953F4" w:rsidP="00A9385B">
            <w:pPr>
              <w:spacing w:line="0" w:lineRule="atLeast"/>
              <w:rPr>
                <w:rFonts w:ascii="UD デジタル 教科書体 NP-R" w:eastAsia="UD デジタル 教科書体 NP-R"/>
                <w:sz w:val="24"/>
                <w:szCs w:val="24"/>
              </w:rPr>
            </w:pPr>
          </w:p>
        </w:tc>
        <w:tc>
          <w:tcPr>
            <w:tcW w:w="1182" w:type="dxa"/>
          </w:tcPr>
          <w:p w14:paraId="3B336F4E" w14:textId="77777777" w:rsidR="004953F4" w:rsidRDefault="004953F4" w:rsidP="00A9385B">
            <w:pPr>
              <w:spacing w:line="0" w:lineRule="atLeast"/>
              <w:rPr>
                <w:rFonts w:ascii="UD デジタル 教科書体 NP-R" w:eastAsia="UD デジタル 教科書体 NP-R"/>
                <w:sz w:val="24"/>
                <w:szCs w:val="24"/>
              </w:rPr>
            </w:pPr>
          </w:p>
        </w:tc>
        <w:tc>
          <w:tcPr>
            <w:tcW w:w="1201" w:type="dxa"/>
          </w:tcPr>
          <w:p w14:paraId="3F41D4DC" w14:textId="77777777" w:rsidR="004953F4" w:rsidRDefault="004953F4" w:rsidP="00A9385B">
            <w:pPr>
              <w:spacing w:line="0" w:lineRule="atLeast"/>
              <w:rPr>
                <w:rFonts w:ascii="UD デジタル 教科書体 NP-R" w:eastAsia="UD デジタル 教科書体 NP-R"/>
                <w:sz w:val="24"/>
                <w:szCs w:val="24"/>
              </w:rPr>
            </w:pPr>
          </w:p>
        </w:tc>
        <w:tc>
          <w:tcPr>
            <w:tcW w:w="1202" w:type="dxa"/>
          </w:tcPr>
          <w:p w14:paraId="5978D387" w14:textId="77777777" w:rsidR="004953F4" w:rsidRDefault="004953F4" w:rsidP="00A9385B">
            <w:pPr>
              <w:spacing w:line="0" w:lineRule="atLeast"/>
              <w:rPr>
                <w:rFonts w:ascii="UD デジタル 教科書体 NP-R" w:eastAsia="UD デジタル 教科書体 NP-R"/>
                <w:sz w:val="24"/>
                <w:szCs w:val="24"/>
              </w:rPr>
            </w:pPr>
          </w:p>
        </w:tc>
      </w:tr>
    </w:tbl>
    <w:p w14:paraId="389D2DC3" w14:textId="77777777" w:rsidR="004953F4" w:rsidRDefault="004953F4" w:rsidP="00A9385B">
      <w:pPr>
        <w:spacing w:line="0" w:lineRule="atLeast"/>
        <w:rPr>
          <w:rFonts w:ascii="UD デジタル 教科書体 NP-R" w:eastAsia="UD デジタル 教科書体 NP-R"/>
          <w:sz w:val="24"/>
          <w:szCs w:val="24"/>
        </w:rPr>
      </w:pPr>
    </w:p>
    <w:p w14:paraId="46CE7121" w14:textId="4A4F7A9C" w:rsidR="004953F4" w:rsidRDefault="00DA5DA0"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（２）返納がない場合</w:t>
      </w:r>
    </w:p>
    <w:p w14:paraId="632D7175" w14:textId="127F09CB" w:rsidR="00DA5DA0" w:rsidRDefault="00DA5DA0"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理由（該当するものにをチェック</w:t>
      </w:r>
      <w:r>
        <w:rPr>
          <w:rFonts w:ascii="ＭＳ 明朝" w:eastAsia="ＭＳ 明朝" w:hAnsi="ＭＳ 明朝" w:cs="ＭＳ 明朝" w:hint="eastAsia"/>
          <w:sz w:val="24"/>
          <w:szCs w:val="24"/>
        </w:rPr>
        <w:t>✓</w:t>
      </w:r>
      <w:r>
        <w:rPr>
          <w:rFonts w:ascii="UD デジタル 教科書体 NP-R" w:eastAsia="UD デジタル 教科書体 NP-R" w:hint="eastAsia"/>
          <w:sz w:val="24"/>
          <w:szCs w:val="24"/>
        </w:rPr>
        <w:t>入れ</w:t>
      </w:r>
      <w:r>
        <w:rPr>
          <w:rFonts w:ascii="UD デジタル 教科書体 NP-R" w:eastAsia="UD デジタル 教科書体 NP-R" w:hint="eastAsia"/>
          <w:sz w:val="24"/>
          <w:szCs w:val="24"/>
        </w:rPr>
        <w:t>てください）</w:t>
      </w:r>
    </w:p>
    <w:p w14:paraId="34EF2730" w14:textId="29788C99" w:rsidR="00D45110" w:rsidRDefault="00DA5DA0"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w:t>
      </w:r>
      <w:sdt>
        <w:sdtPr>
          <w:rPr>
            <w:rFonts w:ascii="UD デジタル 教科書体 NP-R" w:eastAsia="UD デジタル 教科書体 NP-R" w:hint="eastAsia"/>
            <w:sz w:val="24"/>
            <w:szCs w:val="24"/>
          </w:rPr>
          <w:id w:val="-955098184"/>
          <w15:color w:val="FF0000"/>
          <w14:checkbox>
            <w14:checked w14:val="0"/>
            <w14:checkedState w14:val="2713" w14:font="Yu Gothic UI"/>
            <w14:uncheckedState w14:val="2610" w14:font="ＭＳ ゴシック"/>
          </w14:checkbox>
        </w:sdtPr>
        <w:sdtContent>
          <w:r w:rsidR="0055487C">
            <w:rPr>
              <w:rFonts w:ascii="ＭＳ ゴシック" w:eastAsia="ＭＳ ゴシック" w:hAnsi="ＭＳ ゴシック" w:hint="eastAsia"/>
              <w:sz w:val="24"/>
              <w:szCs w:val="24"/>
            </w:rPr>
            <w:t>☐</w:t>
          </w:r>
        </w:sdtContent>
      </w:sdt>
      <w:r w:rsidR="0055487C">
        <w:rPr>
          <w:rFonts w:ascii="UD デジタル 教科書体 NP-R" w:eastAsia="UD デジタル 教科書体 NP-R" w:hint="eastAsia"/>
          <w:sz w:val="24"/>
          <w:szCs w:val="24"/>
        </w:rPr>
        <w:t xml:space="preserve"> </w:t>
      </w:r>
      <w:r w:rsidR="00D45110">
        <w:rPr>
          <w:rFonts w:ascii="UD デジタル 教科書体 NP-R" w:eastAsia="UD デジタル 教科書体 NP-R" w:hint="eastAsia"/>
          <w:sz w:val="24"/>
          <w:szCs w:val="24"/>
        </w:rPr>
        <w:t>消費税の申告義務がない</w:t>
      </w:r>
    </w:p>
    <w:p w14:paraId="15BBEC30" w14:textId="3D4F6FF6" w:rsidR="00DA5DA0" w:rsidRDefault="00D45110" w:rsidP="00D45110">
      <w:pPr>
        <w:spacing w:line="0" w:lineRule="atLeast"/>
        <w:ind w:firstLineChars="500" w:firstLine="1200"/>
        <w:rPr>
          <w:rFonts w:ascii="UD デジタル 教科書体 NP-R" w:eastAsia="UD デジタル 教科書体 NP-R"/>
          <w:sz w:val="24"/>
          <w:szCs w:val="24"/>
        </w:rPr>
      </w:pPr>
      <w:sdt>
        <w:sdtPr>
          <w:rPr>
            <w:rFonts w:ascii="UD デジタル 教科書体 NP-R" w:eastAsia="UD デジタル 教科書体 NP-R" w:hint="eastAsia"/>
            <w:sz w:val="24"/>
            <w:szCs w:val="24"/>
          </w:rPr>
          <w:id w:val="-698624032"/>
          <w14:checkbox>
            <w14:checked w14:val="0"/>
            <w14:checkedState w14:val="2713" w14:font="Yu Gothic UI"/>
            <w14:uncheckedState w14:val="2610" w14:font="ＭＳ ゴシック"/>
          </w14:checkbox>
        </w:sdtPr>
        <w:sdtContent>
          <w:r>
            <w:rPr>
              <w:rFonts w:ascii="ＭＳ ゴシック" w:eastAsia="ＭＳ ゴシック" w:hAnsi="ＭＳ ゴシック" w:hint="eastAsia"/>
              <w:sz w:val="24"/>
              <w:szCs w:val="24"/>
            </w:rPr>
            <w:t>☐</w:t>
          </w:r>
        </w:sdtContent>
      </w:sdt>
      <w:r>
        <w:rPr>
          <w:rFonts w:ascii="UD デジタル 教科書体 NP-R" w:eastAsia="UD デジタル 教科書体 NP-R" w:hint="eastAsia"/>
          <w:sz w:val="24"/>
          <w:szCs w:val="24"/>
        </w:rPr>
        <w:t xml:space="preserve"> </w:t>
      </w:r>
      <w:r w:rsidR="0055487C">
        <w:rPr>
          <w:rFonts w:ascii="UD デジタル 教科書体 NP-R" w:eastAsia="UD デジタル 教科書体 NP-R" w:hint="eastAsia"/>
          <w:sz w:val="24"/>
          <w:szCs w:val="24"/>
        </w:rPr>
        <w:t>補助対象経費が人件費等の非課税仕入だけになっている</w:t>
      </w:r>
    </w:p>
    <w:p w14:paraId="6D9B21B0" w14:textId="0C824C26" w:rsidR="0055487C" w:rsidRDefault="0055487C"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w:t>
      </w:r>
      <w:sdt>
        <w:sdtPr>
          <w:rPr>
            <w:rFonts w:ascii="UD デジタル 教科書体 NP-R" w:eastAsia="UD デジタル 教科書体 NP-R" w:hint="eastAsia"/>
            <w:sz w:val="24"/>
            <w:szCs w:val="24"/>
          </w:rPr>
          <w:id w:val="-1779179473"/>
          <w14:checkbox>
            <w14:checked w14:val="0"/>
            <w14:checkedState w14:val="2713" w14:font="Yu Gothic UI"/>
            <w14:uncheckedState w14:val="2610" w14:font="ＭＳ ゴシック"/>
          </w14:checkbox>
        </w:sdtPr>
        <w:sdtContent>
          <w:r>
            <w:rPr>
              <w:rFonts w:ascii="ＭＳ ゴシック" w:eastAsia="ＭＳ ゴシック" w:hAnsi="ＭＳ ゴシック" w:hint="eastAsia"/>
              <w:sz w:val="24"/>
              <w:szCs w:val="24"/>
            </w:rPr>
            <w:t>☐</w:t>
          </w:r>
        </w:sdtContent>
      </w:sdt>
      <w:r>
        <w:rPr>
          <w:rFonts w:ascii="UD デジタル 教科書体 NP-R" w:eastAsia="UD デジタル 教科書体 NP-R" w:hint="eastAsia"/>
          <w:sz w:val="24"/>
          <w:szCs w:val="24"/>
        </w:rPr>
        <w:t xml:space="preserve"> </w:t>
      </w:r>
      <w:r w:rsidR="00D45110">
        <w:rPr>
          <w:rFonts w:ascii="UD デジタル 教科書体 NP-R" w:eastAsia="UD デジタル 教科書体 NP-R" w:hint="eastAsia"/>
          <w:sz w:val="24"/>
          <w:szCs w:val="24"/>
        </w:rPr>
        <w:t>簡易課税方式により申告している</w:t>
      </w:r>
    </w:p>
    <w:p w14:paraId="4503F1B3" w14:textId="793733F4" w:rsidR="00D45110" w:rsidRDefault="00D45110"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w:t>
      </w:r>
      <w:sdt>
        <w:sdtPr>
          <w:rPr>
            <w:rFonts w:ascii="UD デジタル 教科書体 NP-R" w:eastAsia="UD デジタル 教科書体 NP-R" w:hint="eastAsia"/>
            <w:sz w:val="24"/>
            <w:szCs w:val="24"/>
          </w:rPr>
          <w:id w:val="-1362352593"/>
          <w14:checkbox>
            <w14:checked w14:val="0"/>
            <w14:checkedState w14:val="2713" w14:font="Yu Gothic UI"/>
            <w14:uncheckedState w14:val="2610" w14:font="ＭＳ ゴシック"/>
          </w14:checkbox>
        </w:sdtPr>
        <w:sdtContent>
          <w:r>
            <w:rPr>
              <w:rFonts w:ascii="ＭＳ ゴシック" w:eastAsia="ＭＳ ゴシック" w:hAnsi="ＭＳ ゴシック" w:hint="eastAsia"/>
              <w:sz w:val="24"/>
              <w:szCs w:val="24"/>
            </w:rPr>
            <w:t>☐</w:t>
          </w:r>
        </w:sdtContent>
      </w:sdt>
      <w:r>
        <w:rPr>
          <w:rFonts w:ascii="UD デジタル 教科書体 NP-R" w:eastAsia="UD デジタル 教科書体 NP-R" w:hint="eastAsia"/>
          <w:sz w:val="24"/>
          <w:szCs w:val="24"/>
        </w:rPr>
        <w:t xml:space="preserve"> 消費税法別表第三に掲げる法人に含まれ、特定収入割合が５％を超えている</w:t>
      </w:r>
    </w:p>
    <w:p w14:paraId="639EE9ED" w14:textId="268A8A11" w:rsidR="00D45110" w:rsidRDefault="00D45110" w:rsidP="00A9385B">
      <w:pPr>
        <w:spacing w:line="0" w:lineRule="atLeast"/>
        <w:rPr>
          <w:rFonts w:ascii="UD デジタル 教科書体 NP-R" w:eastAsia="UD デジタル 教科書体 NP-R" w:hint="eastAsia"/>
          <w:sz w:val="24"/>
          <w:szCs w:val="24"/>
        </w:rPr>
      </w:pPr>
      <w:r>
        <w:rPr>
          <w:rFonts w:ascii="UD デジタル 教科書体 NP-R" w:eastAsia="UD デジタル 教科書体 NP-R" w:hint="eastAsia"/>
          <w:sz w:val="24"/>
          <w:szCs w:val="24"/>
        </w:rPr>
        <w:t xml:space="preserve">　　　　　</w:t>
      </w:r>
      <w:sdt>
        <w:sdtPr>
          <w:rPr>
            <w:rFonts w:ascii="UD デジタル 教科書体 NP-R" w:eastAsia="UD デジタル 教科書体 NP-R" w:hint="eastAsia"/>
            <w:sz w:val="24"/>
            <w:szCs w:val="24"/>
          </w:rPr>
          <w:id w:val="-547141238"/>
          <w14:checkbox>
            <w14:checked w14:val="0"/>
            <w14:checkedState w14:val="2713" w14:font="Yu Gothic UI"/>
            <w14:uncheckedState w14:val="2610" w14:font="ＭＳ ゴシック"/>
          </w14:checkbox>
        </w:sdtPr>
        <w:sdtContent>
          <w:r>
            <w:rPr>
              <w:rFonts w:ascii="ＭＳ ゴシック" w:eastAsia="ＭＳ ゴシック" w:hAnsi="ＭＳ ゴシック" w:hint="eastAsia"/>
              <w:sz w:val="24"/>
              <w:szCs w:val="24"/>
            </w:rPr>
            <w:t>☐</w:t>
          </w:r>
        </w:sdtContent>
      </w:sdt>
      <w:r>
        <w:rPr>
          <w:rFonts w:ascii="UD デジタル 教科書体 NP-R" w:eastAsia="UD デジタル 教科書体 NP-R" w:hint="eastAsia"/>
          <w:sz w:val="24"/>
          <w:szCs w:val="24"/>
        </w:rPr>
        <w:t xml:space="preserve"> 個別対応方式において「非課税売上のみに要するもの」として申告</w:t>
      </w:r>
    </w:p>
    <w:p w14:paraId="7620852F" w14:textId="77777777" w:rsidR="00DA5DA0" w:rsidRDefault="00DA5DA0" w:rsidP="00A9385B">
      <w:pPr>
        <w:spacing w:line="0" w:lineRule="atLeast"/>
        <w:rPr>
          <w:rFonts w:ascii="UD デジタル 教科書体 NP-R" w:eastAsia="UD デジタル 教科書体 NP-R"/>
          <w:sz w:val="24"/>
          <w:szCs w:val="24"/>
        </w:rPr>
      </w:pPr>
    </w:p>
    <w:p w14:paraId="1D407C0D" w14:textId="77777777" w:rsidR="00D45110" w:rsidRDefault="00D45110" w:rsidP="00A9385B">
      <w:pPr>
        <w:spacing w:line="0" w:lineRule="atLeast"/>
        <w:rPr>
          <w:rFonts w:ascii="UD デジタル 教科書体 NP-R" w:eastAsia="UD デジタル 教科書体 NP-R"/>
          <w:sz w:val="24"/>
          <w:szCs w:val="24"/>
        </w:rPr>
      </w:pPr>
    </w:p>
    <w:p w14:paraId="09860629" w14:textId="77777777" w:rsidR="0096616D" w:rsidRDefault="0096616D" w:rsidP="00A9385B">
      <w:pPr>
        <w:spacing w:line="0" w:lineRule="atLeast"/>
        <w:rPr>
          <w:rFonts w:ascii="UD デジタル 教科書体 NP-R" w:eastAsia="UD デジタル 教科書体 NP-R"/>
          <w:sz w:val="24"/>
          <w:szCs w:val="24"/>
        </w:rPr>
      </w:pPr>
    </w:p>
    <w:p w14:paraId="243635FA" w14:textId="77777777" w:rsidR="0096616D" w:rsidRDefault="0096616D" w:rsidP="00A9385B">
      <w:pPr>
        <w:spacing w:line="0" w:lineRule="atLeast"/>
        <w:rPr>
          <w:rFonts w:ascii="UD デジタル 教科書体 NP-R" w:eastAsia="UD デジタル 教科書体 NP-R" w:hint="eastAsia"/>
          <w:sz w:val="24"/>
          <w:szCs w:val="24"/>
        </w:rPr>
      </w:pPr>
    </w:p>
    <w:p w14:paraId="2AA7168D" w14:textId="77777777" w:rsidR="00DA5DA0" w:rsidRDefault="00DA5DA0" w:rsidP="00A9385B">
      <w:pPr>
        <w:spacing w:line="0" w:lineRule="atLeast"/>
        <w:rPr>
          <w:rFonts w:ascii="UD デジタル 教科書体 NP-R" w:eastAsia="UD デジタル 教科書体 NP-R"/>
          <w:sz w:val="24"/>
          <w:szCs w:val="24"/>
        </w:rPr>
      </w:pPr>
      <w:r>
        <w:rPr>
          <w:rFonts w:ascii="UD デジタル 教科書体 NP-R" w:eastAsia="UD デジタル 教科書体 NP-R" w:hint="eastAsia"/>
          <w:sz w:val="24"/>
          <w:szCs w:val="24"/>
        </w:rPr>
        <w:t>注）添付書類</w:t>
      </w:r>
    </w:p>
    <w:p w14:paraId="66996B05" w14:textId="6718ED72" w:rsidR="004953F4" w:rsidRPr="00A9385B" w:rsidRDefault="00DA5DA0" w:rsidP="00DA5DA0">
      <w:pPr>
        <w:spacing w:line="0" w:lineRule="atLeast"/>
        <w:ind w:firstLineChars="100" w:firstLine="240"/>
        <w:rPr>
          <w:rFonts w:ascii="UD デジタル 教科書体 NP-R" w:eastAsia="UD デジタル 教科書体 NP-R" w:hint="eastAsia"/>
          <w:sz w:val="24"/>
          <w:szCs w:val="24"/>
        </w:rPr>
      </w:pPr>
      <w:r>
        <w:rPr>
          <w:rFonts w:ascii="UD デジタル 教科書体 NP-R" w:eastAsia="UD デジタル 教科書体 NP-R" w:hint="eastAsia"/>
          <w:sz w:val="24"/>
          <w:szCs w:val="24"/>
        </w:rPr>
        <w:lastRenderedPageBreak/>
        <w:t xml:space="preserve">　確定申告書の写し（確定申告後に修正申告等を行った場合にはその修正申告の写し）</w:t>
      </w:r>
    </w:p>
    <w:sectPr w:rsidR="004953F4" w:rsidRPr="00A9385B" w:rsidSect="000877FD">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54B4B" w14:textId="77777777" w:rsidR="00C6474D" w:rsidRDefault="00C6474D" w:rsidP="00CD0D82">
      <w:r>
        <w:separator/>
      </w:r>
    </w:p>
  </w:endnote>
  <w:endnote w:type="continuationSeparator" w:id="0">
    <w:p w14:paraId="4286C022" w14:textId="77777777" w:rsidR="00C6474D" w:rsidRDefault="00C6474D" w:rsidP="00CD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5037" w14:textId="77777777" w:rsidR="00C6474D" w:rsidRDefault="00C6474D" w:rsidP="00CD0D82">
      <w:r>
        <w:separator/>
      </w:r>
    </w:p>
  </w:footnote>
  <w:footnote w:type="continuationSeparator" w:id="0">
    <w:p w14:paraId="35FF76EB" w14:textId="77777777" w:rsidR="00C6474D" w:rsidRDefault="00C6474D" w:rsidP="00CD0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2F28" w14:textId="5ACB3F80" w:rsidR="00CD0D82" w:rsidRPr="00CD0D82" w:rsidRDefault="00CD0D82" w:rsidP="00CB77E8">
    <w:pPr>
      <w:pStyle w:val="a4"/>
      <w:ind w:right="840"/>
      <w:rPr>
        <w:rFonts w:ascii="UD デジタル 教科書体 NP-R" w:eastAsia="UD デジタル 教科書体 NP-R"/>
        <w:color w:val="0000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D0"/>
    <w:rsid w:val="0002341C"/>
    <w:rsid w:val="00024479"/>
    <w:rsid w:val="00043F2E"/>
    <w:rsid w:val="00053442"/>
    <w:rsid w:val="00063291"/>
    <w:rsid w:val="000877FD"/>
    <w:rsid w:val="0009633E"/>
    <w:rsid w:val="000D7C8D"/>
    <w:rsid w:val="00155DB7"/>
    <w:rsid w:val="00160D0D"/>
    <w:rsid w:val="00160D6D"/>
    <w:rsid w:val="00166C1E"/>
    <w:rsid w:val="001F1D16"/>
    <w:rsid w:val="001F5758"/>
    <w:rsid w:val="001F5A61"/>
    <w:rsid w:val="00272358"/>
    <w:rsid w:val="00273357"/>
    <w:rsid w:val="00276DAF"/>
    <w:rsid w:val="002F0E08"/>
    <w:rsid w:val="003057DA"/>
    <w:rsid w:val="00327946"/>
    <w:rsid w:val="003448B2"/>
    <w:rsid w:val="003737BC"/>
    <w:rsid w:val="00387E16"/>
    <w:rsid w:val="003D49E5"/>
    <w:rsid w:val="00401FC9"/>
    <w:rsid w:val="0040680E"/>
    <w:rsid w:val="004456B2"/>
    <w:rsid w:val="0049044C"/>
    <w:rsid w:val="004953F4"/>
    <w:rsid w:val="004E1362"/>
    <w:rsid w:val="004E13ED"/>
    <w:rsid w:val="004F4FEE"/>
    <w:rsid w:val="00500782"/>
    <w:rsid w:val="0055487C"/>
    <w:rsid w:val="00556C90"/>
    <w:rsid w:val="00573275"/>
    <w:rsid w:val="00582C16"/>
    <w:rsid w:val="005911B5"/>
    <w:rsid w:val="005A2653"/>
    <w:rsid w:val="0062469E"/>
    <w:rsid w:val="00654D1D"/>
    <w:rsid w:val="00667C20"/>
    <w:rsid w:val="00684051"/>
    <w:rsid w:val="006A7D0C"/>
    <w:rsid w:val="006C26C4"/>
    <w:rsid w:val="006E1C17"/>
    <w:rsid w:val="0075132A"/>
    <w:rsid w:val="00761C3F"/>
    <w:rsid w:val="007A1346"/>
    <w:rsid w:val="007C48A7"/>
    <w:rsid w:val="007D0EAB"/>
    <w:rsid w:val="007E77C7"/>
    <w:rsid w:val="007F5709"/>
    <w:rsid w:val="00804F2C"/>
    <w:rsid w:val="008826CA"/>
    <w:rsid w:val="008B516E"/>
    <w:rsid w:val="008C4EC7"/>
    <w:rsid w:val="008C70FF"/>
    <w:rsid w:val="008D5D4B"/>
    <w:rsid w:val="008E7CF4"/>
    <w:rsid w:val="008F235F"/>
    <w:rsid w:val="00925103"/>
    <w:rsid w:val="009409D0"/>
    <w:rsid w:val="0096616D"/>
    <w:rsid w:val="00983313"/>
    <w:rsid w:val="009C3119"/>
    <w:rsid w:val="009D4DBA"/>
    <w:rsid w:val="00A26A15"/>
    <w:rsid w:val="00A26D49"/>
    <w:rsid w:val="00A836A3"/>
    <w:rsid w:val="00A8711F"/>
    <w:rsid w:val="00A9385B"/>
    <w:rsid w:val="00AC4782"/>
    <w:rsid w:val="00AD1DAF"/>
    <w:rsid w:val="00B03A1C"/>
    <w:rsid w:val="00B30329"/>
    <w:rsid w:val="00B374FC"/>
    <w:rsid w:val="00B4666E"/>
    <w:rsid w:val="00B558C0"/>
    <w:rsid w:val="00B64331"/>
    <w:rsid w:val="00BA3DE8"/>
    <w:rsid w:val="00BB5BE7"/>
    <w:rsid w:val="00C16563"/>
    <w:rsid w:val="00C43BD9"/>
    <w:rsid w:val="00C6474D"/>
    <w:rsid w:val="00C93841"/>
    <w:rsid w:val="00CB1AD9"/>
    <w:rsid w:val="00CB77E8"/>
    <w:rsid w:val="00CD0D82"/>
    <w:rsid w:val="00CD3577"/>
    <w:rsid w:val="00D0790F"/>
    <w:rsid w:val="00D25503"/>
    <w:rsid w:val="00D45110"/>
    <w:rsid w:val="00D83654"/>
    <w:rsid w:val="00DA5DA0"/>
    <w:rsid w:val="00DB014A"/>
    <w:rsid w:val="00DB2012"/>
    <w:rsid w:val="00DB3EE9"/>
    <w:rsid w:val="00E17528"/>
    <w:rsid w:val="00E70F95"/>
    <w:rsid w:val="00E96CD5"/>
    <w:rsid w:val="00E96CEC"/>
    <w:rsid w:val="00EB3685"/>
    <w:rsid w:val="00EF0556"/>
    <w:rsid w:val="00EF435B"/>
    <w:rsid w:val="00EF44DB"/>
    <w:rsid w:val="00F00468"/>
    <w:rsid w:val="00F0578F"/>
    <w:rsid w:val="00F2662A"/>
    <w:rsid w:val="00F848BD"/>
    <w:rsid w:val="00FD2CE3"/>
    <w:rsid w:val="00FF7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BC4AB3"/>
  <w15:chartTrackingRefBased/>
  <w15:docId w15:val="{E49C3530-6655-421F-92CE-EB95B9F1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877FD"/>
    <w:tblPr>
      <w:tblCellMar>
        <w:top w:w="0" w:type="dxa"/>
        <w:left w:w="0" w:type="dxa"/>
        <w:bottom w:w="0" w:type="dxa"/>
        <w:right w:w="0" w:type="dxa"/>
      </w:tblCellMar>
    </w:tblPr>
  </w:style>
  <w:style w:type="table" w:styleId="a3">
    <w:name w:val="Table Grid"/>
    <w:basedOn w:val="a1"/>
    <w:uiPriority w:val="39"/>
    <w:rsid w:val="00087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0D82"/>
    <w:pPr>
      <w:tabs>
        <w:tab w:val="center" w:pos="4252"/>
        <w:tab w:val="right" w:pos="8504"/>
      </w:tabs>
      <w:snapToGrid w:val="0"/>
    </w:pPr>
  </w:style>
  <w:style w:type="character" w:customStyle="1" w:styleId="a5">
    <w:name w:val="ヘッダー (文字)"/>
    <w:basedOn w:val="a0"/>
    <w:link w:val="a4"/>
    <w:uiPriority w:val="99"/>
    <w:rsid w:val="00CD0D82"/>
  </w:style>
  <w:style w:type="paragraph" w:styleId="a6">
    <w:name w:val="footer"/>
    <w:basedOn w:val="a"/>
    <w:link w:val="a7"/>
    <w:uiPriority w:val="99"/>
    <w:unhideWhenUsed/>
    <w:rsid w:val="00CD0D82"/>
    <w:pPr>
      <w:tabs>
        <w:tab w:val="center" w:pos="4252"/>
        <w:tab w:val="right" w:pos="8504"/>
      </w:tabs>
      <w:snapToGrid w:val="0"/>
    </w:pPr>
  </w:style>
  <w:style w:type="character" w:customStyle="1" w:styleId="a7">
    <w:name w:val="フッター (文字)"/>
    <w:basedOn w:val="a0"/>
    <w:link w:val="a6"/>
    <w:uiPriority w:val="99"/>
    <w:rsid w:val="00CD0D82"/>
  </w:style>
  <w:style w:type="character" w:styleId="a8">
    <w:name w:val="annotation reference"/>
    <w:basedOn w:val="a0"/>
    <w:uiPriority w:val="99"/>
    <w:semiHidden/>
    <w:unhideWhenUsed/>
    <w:rsid w:val="004E13ED"/>
    <w:rPr>
      <w:sz w:val="18"/>
      <w:szCs w:val="18"/>
    </w:rPr>
  </w:style>
  <w:style w:type="paragraph" w:styleId="a9">
    <w:name w:val="annotation text"/>
    <w:basedOn w:val="a"/>
    <w:link w:val="aa"/>
    <w:uiPriority w:val="99"/>
    <w:semiHidden/>
    <w:unhideWhenUsed/>
    <w:rsid w:val="004E13ED"/>
    <w:pPr>
      <w:jc w:val="left"/>
    </w:pPr>
  </w:style>
  <w:style w:type="character" w:customStyle="1" w:styleId="aa">
    <w:name w:val="コメント文字列 (文字)"/>
    <w:basedOn w:val="a0"/>
    <w:link w:val="a9"/>
    <w:uiPriority w:val="99"/>
    <w:semiHidden/>
    <w:rsid w:val="004E13ED"/>
  </w:style>
  <w:style w:type="paragraph" w:styleId="ab">
    <w:name w:val="annotation subject"/>
    <w:basedOn w:val="a9"/>
    <w:next w:val="a9"/>
    <w:link w:val="ac"/>
    <w:uiPriority w:val="99"/>
    <w:semiHidden/>
    <w:unhideWhenUsed/>
    <w:rsid w:val="004E13ED"/>
    <w:rPr>
      <w:b/>
      <w:bCs/>
    </w:rPr>
  </w:style>
  <w:style w:type="character" w:customStyle="1" w:styleId="ac">
    <w:name w:val="コメント内容 (文字)"/>
    <w:basedOn w:val="aa"/>
    <w:link w:val="ab"/>
    <w:uiPriority w:val="99"/>
    <w:semiHidden/>
    <w:rsid w:val="004E13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AE1FA-2486-4DAA-843F-9526B6B0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翔</dc:creator>
  <cp:keywords/>
  <dc:description/>
  <cp:lastModifiedBy>佐々木 健太郎</cp:lastModifiedBy>
  <cp:revision>61</cp:revision>
  <dcterms:created xsi:type="dcterms:W3CDTF">2024-04-15T11:06:00Z</dcterms:created>
  <dcterms:modified xsi:type="dcterms:W3CDTF">2025-10-08T04:06:00Z</dcterms:modified>
</cp:coreProperties>
</file>