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BB0E" w14:textId="1B4D44F7" w:rsidR="00765A97" w:rsidRDefault="00765A97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1BEE" wp14:editId="2C2CA9C6">
                <wp:simplePos x="0" y="0"/>
                <wp:positionH relativeFrom="column">
                  <wp:posOffset>3074670</wp:posOffset>
                </wp:positionH>
                <wp:positionV relativeFrom="paragraph">
                  <wp:posOffset>-1728</wp:posOffset>
                </wp:positionV>
                <wp:extent cx="2438616" cy="314554"/>
                <wp:effectExtent l="0" t="0" r="19050" b="333375"/>
                <wp:wrapNone/>
                <wp:docPr id="9" name="吹き出し: 角を丸めた四角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1B76C8-C196-42C0-9823-EFB49E6BAA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616" cy="314554"/>
                        </a:xfrm>
                        <a:prstGeom prst="wedgeRoundRectCallout">
                          <a:avLst>
                            <a:gd name="adj1" fmla="val 4495"/>
                            <a:gd name="adj2" fmla="val 140942"/>
                            <a:gd name="adj3" fmla="val 16667"/>
                          </a:avLst>
                        </a:prstGeom>
                        <a:solidFill>
                          <a:schemeClr val="accent1">
                            <a:alpha val="1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B5470" w14:textId="77777777" w:rsidR="00765A97" w:rsidRDefault="00765A97" w:rsidP="00765A97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長崎県内でＬＰガスをお使いの皆様へ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1B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242.1pt;margin-top:-.15pt;width:192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" adj="11771,41243" fillcolor="#4472c4 [3204]" strokecolor="#1f3763 [1604]" strokeweight="1pt">
                <v:fill opacity="11822f"/>
                <v:textbox>
                  <w:txbxContent>
                    <w:p w14:paraId="5DEB5470" w14:textId="77777777" w:rsidR="00765A97" w:rsidRDefault="00765A97" w:rsidP="00765A97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2"/>
                        </w:rPr>
                        <w:t>長崎県内でＬＰガスをお使いの皆様へ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2597D581" w14:textId="77777777" w:rsidR="00765A97" w:rsidRDefault="00765A97"/>
    <w:p w14:paraId="40CB249A" w14:textId="595E7FE4" w:rsidR="00765A97" w:rsidRDefault="00765A97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6FC1C" wp14:editId="1E4A752E">
                <wp:simplePos x="0" y="0"/>
                <wp:positionH relativeFrom="margin">
                  <wp:align>center</wp:align>
                </wp:positionH>
                <wp:positionV relativeFrom="paragraph">
                  <wp:posOffset>39065</wp:posOffset>
                </wp:positionV>
                <wp:extent cx="5250815" cy="1009498"/>
                <wp:effectExtent l="0" t="19050" r="26035" b="19685"/>
                <wp:wrapNone/>
                <wp:docPr id="10" name="スクロール: 横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417E2-905D-4B5A-AF90-6CD753DC59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815" cy="1009498"/>
                        </a:xfrm>
                        <a:prstGeom prst="horizontalScroll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34240" w14:textId="61D52ABD" w:rsidR="00765A97" w:rsidRDefault="00765A97" w:rsidP="008401F0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第</w:t>
                            </w:r>
                            <w:r w:rsidR="00C330E3"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四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期)ＬＰガス一般消費者料金高騰対策</w:t>
                            </w:r>
                          </w:p>
                          <w:p w14:paraId="05E16ADE" w14:textId="77777777" w:rsidR="00765A97" w:rsidRDefault="00765A97" w:rsidP="008401F0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支援事業の実施について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6FC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7" type="#_x0000_t98" style="position:absolute;left:0;text-align:left;margin-left:0;margin-top:3.1pt;width:413.45pt;height:79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" fillcolor="#4472c4 [3204]" strokecolor="#1f3763 [1604]" strokeweight="1pt">
                <v:stroke joinstyle="miter"/>
                <v:textbox>
                  <w:txbxContent>
                    <w:p w14:paraId="28134240" w14:textId="61D52ABD" w:rsidR="00765A97" w:rsidRDefault="00765A97" w:rsidP="008401F0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color w:val="FFFFFF" w:themeColor="ligh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第</w:t>
                      </w:r>
                      <w:r w:rsidR="00C330E3"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四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期)ＬＰガス一般消費者料金高騰対策</w:t>
                      </w:r>
                    </w:p>
                    <w:p w14:paraId="05E16ADE" w14:textId="77777777" w:rsidR="00765A97" w:rsidRDefault="00765A97" w:rsidP="008401F0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color w:val="FFFFFF" w:themeColor="ligh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支援事業の実施について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94DB2" w14:textId="77777777" w:rsidR="00765A97" w:rsidRDefault="00765A97"/>
    <w:p w14:paraId="79A54C86" w14:textId="77777777" w:rsidR="00765A97" w:rsidRDefault="00765A97"/>
    <w:p w14:paraId="1EAC745A" w14:textId="6343A5F3" w:rsidR="00765A97" w:rsidRDefault="00765A97"/>
    <w:p w14:paraId="49910FDB" w14:textId="288A9D8F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DE5DC" wp14:editId="68CB48B2">
                <wp:simplePos x="0" y="0"/>
                <wp:positionH relativeFrom="margin">
                  <wp:align>right</wp:align>
                </wp:positionH>
                <wp:positionV relativeFrom="paragraph">
                  <wp:posOffset>130683</wp:posOffset>
                </wp:positionV>
                <wp:extent cx="5401599" cy="1053388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6F3E69-DBA5-4B86-84D2-5A6C719219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599" cy="1053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8FEB0" w14:textId="7C5D66A5" w:rsidR="00765A97" w:rsidRPr="008401F0" w:rsidRDefault="00765A97" w:rsidP="008401F0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長崎県では、ＬＰガス料金上昇の影響を受ける一般消費者等(</w:t>
                            </w:r>
                            <w:r w:rsidR="008401F0"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注１</w:t>
                            </w: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)の負担軽減のため、ＬＰガス販売店を通した料金値引を支援します。</w:t>
                            </w:r>
                          </w:p>
                          <w:p w14:paraId="456D8088" w14:textId="77777777" w:rsidR="008401F0" w:rsidRDefault="00765A97" w:rsidP="008401F0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（注１）一般消費者等：一般消費者及び業務用の使用者（旧簡易ガスを含む。</w:t>
                            </w:r>
                          </w:p>
                          <w:p w14:paraId="0B862E8B" w14:textId="0E73804C" w:rsidR="00765A97" w:rsidRPr="008401F0" w:rsidRDefault="00765A97" w:rsidP="008401F0">
                            <w:pPr>
                              <w:spacing w:line="360" w:lineRule="exact"/>
                              <w:ind w:firstLineChars="1050" w:firstLine="252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工業用及び官公庁を含まない。）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DE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74.1pt;margin-top:10.3pt;width:425.3pt;height:82.9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" filled="f" stroked="f">
                <v:textbox>
                  <w:txbxContent>
                    <w:p w14:paraId="1B88FEB0" w14:textId="7C5D66A5" w:rsidR="00765A97" w:rsidRPr="008401F0" w:rsidRDefault="00765A97" w:rsidP="008401F0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長崎県では、ＬＰガス料金上昇の影響を受ける一般消費者等(</w:t>
                      </w:r>
                      <w:r w:rsidR="008401F0"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注１</w:t>
                      </w: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)の負担軽減のため、ＬＰガス販売店を通した料金値引を支援します。</w:t>
                      </w:r>
                    </w:p>
                    <w:p w14:paraId="456D8088" w14:textId="77777777" w:rsidR="008401F0" w:rsidRDefault="00765A97" w:rsidP="008401F0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（注１）一般消費者等：一般消費者及び業務用の使用者（旧簡易ガスを含む。</w:t>
                      </w:r>
                    </w:p>
                    <w:p w14:paraId="0B862E8B" w14:textId="0E73804C" w:rsidR="00765A97" w:rsidRPr="008401F0" w:rsidRDefault="00765A97" w:rsidP="008401F0">
                      <w:pPr>
                        <w:spacing w:line="360" w:lineRule="exact"/>
                        <w:ind w:firstLineChars="1050" w:firstLine="2520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工業用及び官公庁を含まない。）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BED03" w14:textId="4B341807" w:rsidR="00765A97" w:rsidRDefault="00765A97"/>
    <w:p w14:paraId="2C2FC055" w14:textId="77777777" w:rsidR="00765A97" w:rsidRDefault="00765A97"/>
    <w:p w14:paraId="6E410D31" w14:textId="77777777" w:rsidR="00765A97" w:rsidRDefault="00765A97"/>
    <w:p w14:paraId="3DF14A5B" w14:textId="1F9914B1" w:rsidR="00765A97" w:rsidRDefault="00765A97"/>
    <w:p w14:paraId="5EE9881D" w14:textId="6C5BE3BD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06528" wp14:editId="73CC2A92">
                <wp:simplePos x="0" y="0"/>
                <wp:positionH relativeFrom="margin">
                  <wp:align>center</wp:align>
                </wp:positionH>
                <wp:positionV relativeFrom="paragraph">
                  <wp:posOffset>20727</wp:posOffset>
                </wp:positionV>
                <wp:extent cx="5120640" cy="363613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11E315-0164-440C-BF0C-F7C1F26A1B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3636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43894" w14:textId="77777777" w:rsidR="00765A97" w:rsidRPr="008401F0" w:rsidRDefault="00765A97" w:rsidP="008401F0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※この事業は各販売店が対応します。皆様による手続き等は一切不要です。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6528" id="テキスト ボックス 6" o:spid="_x0000_s1029" type="#_x0000_t202" style="position:absolute;left:0;text-align:left;margin-left:0;margin-top:1.65pt;width:403.2pt;height:28.6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" filled="f" stroked="f">
                <v:textbox>
                  <w:txbxContent>
                    <w:p w14:paraId="35B43894" w14:textId="77777777" w:rsidR="00765A97" w:rsidRPr="008401F0" w:rsidRDefault="00765A97" w:rsidP="008401F0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70C0"/>
                          <w:kern w:val="24"/>
                          <w:sz w:val="24"/>
                          <w:szCs w:val="24"/>
                        </w:rPr>
                        <w:t>※この事業は各販売店が対応します。皆様による手続き等は一切不要です。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2E11D" w14:textId="30E00D3C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7CB4" wp14:editId="76398260">
                <wp:simplePos x="0" y="0"/>
                <wp:positionH relativeFrom="margin">
                  <wp:posOffset>-205207</wp:posOffset>
                </wp:positionH>
                <wp:positionV relativeFrom="paragraph">
                  <wp:posOffset>186639</wp:posOffset>
                </wp:positionV>
                <wp:extent cx="5708650" cy="3587344"/>
                <wp:effectExtent l="19050" t="19050" r="101600" b="32385"/>
                <wp:wrapNone/>
                <wp:docPr id="12" name="四角形: メ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55734D-F984-4243-AAD3-B4D8368C11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3587344"/>
                        </a:xfrm>
                        <a:prstGeom prst="foldedCorner">
                          <a:avLst>
                            <a:gd name="adj" fmla="val 11757"/>
                          </a:avLst>
                        </a:prstGeom>
                        <a:solidFill>
                          <a:schemeClr val="accent1">
                            <a:alpha val="16000"/>
                          </a:schemeClr>
                        </a:solidFill>
                        <a:ln w="63500" cmpd="thickThin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DC14B" w14:textId="77777777" w:rsidR="008401F0" w:rsidRDefault="008401F0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CD836B" w14:textId="3C88A2E3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■値引きの対象･･･長崎県内でＬＰガスを使用する一般消費者及び業務用の</w:t>
                            </w:r>
                          </w:p>
                          <w:p w14:paraId="6E375F42" w14:textId="77777777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 使用者(旧簡易ガスを含む。工業用及び官公庁を含まない。 )　</w:t>
                            </w:r>
                          </w:p>
                          <w:p w14:paraId="5D4E5A71" w14:textId="77777777" w:rsidR="00765A97" w:rsidRPr="00765A97" w:rsidRDefault="00765A97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  <w:p w14:paraId="21F07772" w14:textId="24C24022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■値引きの期間･･･令和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月使用分(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８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月検針)から令和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１１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月使用分</w:t>
                            </w:r>
                          </w:p>
                          <w:p w14:paraId="21231473" w14:textId="28D37C61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　(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１２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月検針)までの6ヵ月の間</w:t>
                            </w:r>
                          </w:p>
                          <w:p w14:paraId="238D768E" w14:textId="77777777" w:rsidR="008401F0" w:rsidRPr="00765A97" w:rsidRDefault="008401F0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9D456EB" w14:textId="1DFB060D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■値引きの金額･･･原則、基本料金が発生している１メーターにつき、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５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ヶ月間の</w:t>
                            </w:r>
                          </w:p>
                          <w:p w14:paraId="421758BA" w14:textId="6CD0D38A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 合計で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上限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00円(税別)</w:t>
                            </w:r>
                          </w:p>
                          <w:p w14:paraId="347C3F3B" w14:textId="77777777" w:rsidR="008401F0" w:rsidRPr="00765A97" w:rsidRDefault="008401F0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5BA17C7" w14:textId="116E40F7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・注2）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00円(税別)を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５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ヶ月内の1ヶ月で値引く方式又は、２～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５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ヶ月に分割</w:t>
                            </w:r>
                          </w:p>
                          <w:p w14:paraId="4BD52463" w14:textId="6934F6FE" w:rsidR="00765A97" w:rsidRDefault="00765A97" w:rsidP="00765A97">
                            <w:pPr>
                              <w:spacing w:line="360" w:lineRule="exact"/>
                              <w:ind w:firstLineChars="400" w:firstLine="9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して値引く方式など、値引きの時期は各販売店により異なります。</w:t>
                            </w:r>
                          </w:p>
                          <w:p w14:paraId="2FF46749" w14:textId="77777777" w:rsidR="008401F0" w:rsidRPr="00765A97" w:rsidRDefault="008401F0" w:rsidP="008401F0">
                            <w:pPr>
                              <w:spacing w:line="220" w:lineRule="exact"/>
                              <w:ind w:firstLineChars="400" w:firstLine="9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AE1C168" w14:textId="7A8C605A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・注3）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毎月の使用額が少額の場合、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５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ヶ月間の値引き合計額が</w:t>
                            </w:r>
                            <w:r w:rsidR="00C330E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００円(税別)　　</w:t>
                            </w:r>
                          </w:p>
                          <w:p w14:paraId="51C58BA5" w14:textId="77777777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 に達しない場合があります。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7CB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1" o:spid="_x0000_s1030" type="#_x0000_t65" style="position:absolute;left:0;text-align:left;margin-left:-16.15pt;margin-top:14.7pt;width:449.5pt;height:28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" adj="19060" fillcolor="#4472c4 [3204]" strokecolor="#1f3763 [1604]" strokeweight="5pt">
                <v:fill opacity="10537f"/>
                <v:stroke linestyle="thickThin" joinstyle="miter"/>
                <v:textbox>
                  <w:txbxContent>
                    <w:p w14:paraId="60DDC14B" w14:textId="77777777" w:rsidR="008401F0" w:rsidRDefault="008401F0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</w:rPr>
                      </w:pPr>
                    </w:p>
                    <w:p w14:paraId="33CD836B" w14:textId="3C88A2E3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■値引きの対象･･･長崎県内でＬＰガスを使用する一般消費者及び業務用の</w:t>
                      </w:r>
                    </w:p>
                    <w:p w14:paraId="6E375F42" w14:textId="77777777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 使用者(旧簡易ガスを含む。工業用及び官公庁を含まない。 )　</w:t>
                      </w:r>
                    </w:p>
                    <w:p w14:paraId="5D4E5A71" w14:textId="77777777" w:rsidR="00765A97" w:rsidRPr="00765A97" w:rsidRDefault="00765A97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  <w:p w14:paraId="21F07772" w14:textId="24C24022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■値引きの期間･･･令和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月使用分(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８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月検針)から令和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１１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月使用分</w:t>
                      </w:r>
                    </w:p>
                    <w:p w14:paraId="21231473" w14:textId="28D37C61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　(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１２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月検針)までの6ヵ月の間</w:t>
                      </w:r>
                    </w:p>
                    <w:p w14:paraId="238D768E" w14:textId="77777777" w:rsidR="008401F0" w:rsidRPr="00765A97" w:rsidRDefault="008401F0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9D456EB" w14:textId="1DFB060D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■値引きの金額･･･原則、基本料金が発生している１メーターにつき、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５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ヶ月間の</w:t>
                      </w:r>
                    </w:p>
                    <w:p w14:paraId="421758BA" w14:textId="6CD0D38A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 合計で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上限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６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00円(税別)</w:t>
                      </w:r>
                    </w:p>
                    <w:p w14:paraId="347C3F3B" w14:textId="77777777" w:rsidR="008401F0" w:rsidRPr="00765A97" w:rsidRDefault="008401F0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5BA17C7" w14:textId="116E40F7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・注2）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６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00円(税別)を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５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ヶ月内の1ヶ月で値引く方式又は、２～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５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ヶ月に分割</w:t>
                      </w:r>
                    </w:p>
                    <w:p w14:paraId="4BD52463" w14:textId="6934F6FE" w:rsidR="00765A97" w:rsidRDefault="00765A97" w:rsidP="00765A97">
                      <w:pPr>
                        <w:spacing w:line="360" w:lineRule="exact"/>
                        <w:ind w:firstLineChars="400" w:firstLine="960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して値引く方式など、値引きの時期は各販売店により異なります。</w:t>
                      </w:r>
                    </w:p>
                    <w:p w14:paraId="2FF46749" w14:textId="77777777" w:rsidR="008401F0" w:rsidRPr="00765A97" w:rsidRDefault="008401F0" w:rsidP="008401F0">
                      <w:pPr>
                        <w:spacing w:line="220" w:lineRule="exact"/>
                        <w:ind w:firstLineChars="400" w:firstLine="960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AE1C168" w14:textId="7A8C605A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・注3）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毎月の使用額が少額の場合、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５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ヶ月間の値引き合計額が</w:t>
                      </w:r>
                      <w:r w:rsidR="00C330E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６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００円(税別)　　</w:t>
                      </w:r>
                    </w:p>
                    <w:p w14:paraId="51C58BA5" w14:textId="77777777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 に達しない場合があります。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367FE" w14:textId="202399EB" w:rsidR="00765A97" w:rsidRDefault="00765A97"/>
    <w:p w14:paraId="369B59F3" w14:textId="160DF797" w:rsidR="00765A97" w:rsidRDefault="00765A97"/>
    <w:p w14:paraId="4515D60D" w14:textId="77777777" w:rsidR="00765A97" w:rsidRDefault="00765A97"/>
    <w:p w14:paraId="297D4CFC" w14:textId="78156DC3" w:rsidR="00765A97" w:rsidRDefault="00765A97"/>
    <w:p w14:paraId="44E543B1" w14:textId="77777777" w:rsidR="00765A97" w:rsidRDefault="00765A97"/>
    <w:p w14:paraId="2A91154D" w14:textId="77777777" w:rsidR="00765A97" w:rsidRDefault="00765A97"/>
    <w:p w14:paraId="416FDBEA" w14:textId="77777777" w:rsidR="00765A97" w:rsidRDefault="00765A97"/>
    <w:p w14:paraId="6F9770BF" w14:textId="77777777" w:rsidR="00765A97" w:rsidRDefault="00765A97"/>
    <w:p w14:paraId="220BAA43" w14:textId="175BCD70" w:rsidR="00765A97" w:rsidRDefault="00765A97"/>
    <w:p w14:paraId="005DE425" w14:textId="77777777" w:rsidR="00765A97" w:rsidRDefault="00765A97"/>
    <w:p w14:paraId="5CC2F689" w14:textId="77777777" w:rsidR="00765A97" w:rsidRDefault="00765A97"/>
    <w:p w14:paraId="3ADFA3E3" w14:textId="77777777" w:rsidR="00765A97" w:rsidRDefault="00765A97"/>
    <w:p w14:paraId="5F0D2505" w14:textId="77777777" w:rsidR="00765A97" w:rsidRDefault="00765A97"/>
    <w:p w14:paraId="65D130CB" w14:textId="739B4459" w:rsidR="00765A97" w:rsidRDefault="00765A97"/>
    <w:p w14:paraId="1C3D39D3" w14:textId="2C5C1AC8" w:rsidR="00765A97" w:rsidRDefault="00765A97"/>
    <w:p w14:paraId="76755806" w14:textId="4F000C1C" w:rsidR="00765A97" w:rsidRDefault="00765A97"/>
    <w:p w14:paraId="4C7FDAAD" w14:textId="4FDD68E9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42993" wp14:editId="7C0E8B35">
                <wp:simplePos x="0" y="0"/>
                <wp:positionH relativeFrom="margin">
                  <wp:align>right</wp:align>
                </wp:positionH>
                <wp:positionV relativeFrom="paragraph">
                  <wp:posOffset>111405</wp:posOffset>
                </wp:positionV>
                <wp:extent cx="5514087" cy="1319632"/>
                <wp:effectExtent l="19050" t="19050" r="10795" b="13970"/>
                <wp:wrapNone/>
                <wp:docPr id="2" name="フローチャート: 代替処理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31B822-4515-448E-9FEC-FA8C7D6CC2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087" cy="1319632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13349"/>
                                    <a:gd name="connsiteY0" fmla="*/ 438839 h 2633032"/>
                                    <a:gd name="connsiteX1" fmla="*/ 438839 w 5413349"/>
                                    <a:gd name="connsiteY1" fmla="*/ 0 h 2633032"/>
                                    <a:gd name="connsiteX2" fmla="*/ 960441 w 5413349"/>
                                    <a:gd name="connsiteY2" fmla="*/ 0 h 2633032"/>
                                    <a:gd name="connsiteX3" fmla="*/ 1391330 w 5413349"/>
                                    <a:gd name="connsiteY3" fmla="*/ 0 h 2633032"/>
                                    <a:gd name="connsiteX4" fmla="*/ 2003645 w 5413349"/>
                                    <a:gd name="connsiteY4" fmla="*/ 0 h 2633032"/>
                                    <a:gd name="connsiteX5" fmla="*/ 2479891 w 5413349"/>
                                    <a:gd name="connsiteY5" fmla="*/ 0 h 2633032"/>
                                    <a:gd name="connsiteX6" fmla="*/ 2910780 w 5413349"/>
                                    <a:gd name="connsiteY6" fmla="*/ 0 h 2633032"/>
                                    <a:gd name="connsiteX7" fmla="*/ 3387025 w 5413349"/>
                                    <a:gd name="connsiteY7" fmla="*/ 0 h 2633032"/>
                                    <a:gd name="connsiteX8" fmla="*/ 3999341 w 5413349"/>
                                    <a:gd name="connsiteY8" fmla="*/ 0 h 2633032"/>
                                    <a:gd name="connsiteX9" fmla="*/ 4475586 w 5413349"/>
                                    <a:gd name="connsiteY9" fmla="*/ 0 h 2633032"/>
                                    <a:gd name="connsiteX10" fmla="*/ 4974510 w 5413349"/>
                                    <a:gd name="connsiteY10" fmla="*/ 0 h 2633032"/>
                                    <a:gd name="connsiteX11" fmla="*/ 5413349 w 5413349"/>
                                    <a:gd name="connsiteY11" fmla="*/ 438839 h 2633032"/>
                                    <a:gd name="connsiteX12" fmla="*/ 5413349 w 5413349"/>
                                    <a:gd name="connsiteY12" fmla="*/ 1041511 h 2633032"/>
                                    <a:gd name="connsiteX13" fmla="*/ 5413349 w 5413349"/>
                                    <a:gd name="connsiteY13" fmla="*/ 1591521 h 2633032"/>
                                    <a:gd name="connsiteX14" fmla="*/ 5413349 w 5413349"/>
                                    <a:gd name="connsiteY14" fmla="*/ 2194193 h 2633032"/>
                                    <a:gd name="connsiteX15" fmla="*/ 4974510 w 5413349"/>
                                    <a:gd name="connsiteY15" fmla="*/ 2633032 h 2633032"/>
                                    <a:gd name="connsiteX16" fmla="*/ 4543621 w 5413349"/>
                                    <a:gd name="connsiteY16" fmla="*/ 2633032 h 2633032"/>
                                    <a:gd name="connsiteX17" fmla="*/ 4022019 w 5413349"/>
                                    <a:gd name="connsiteY17" fmla="*/ 2633032 h 2633032"/>
                                    <a:gd name="connsiteX18" fmla="*/ 3409704 w 5413349"/>
                                    <a:gd name="connsiteY18" fmla="*/ 2633032 h 2633032"/>
                                    <a:gd name="connsiteX19" fmla="*/ 2933458 w 5413349"/>
                                    <a:gd name="connsiteY19" fmla="*/ 2633032 h 2633032"/>
                                    <a:gd name="connsiteX20" fmla="*/ 2366499 w 5413349"/>
                                    <a:gd name="connsiteY20" fmla="*/ 2633032 h 2633032"/>
                                    <a:gd name="connsiteX21" fmla="*/ 1935610 w 5413349"/>
                                    <a:gd name="connsiteY21" fmla="*/ 2633032 h 2633032"/>
                                    <a:gd name="connsiteX22" fmla="*/ 1277938 w 5413349"/>
                                    <a:gd name="connsiteY22" fmla="*/ 2633032 h 2633032"/>
                                    <a:gd name="connsiteX23" fmla="*/ 438839 w 5413349"/>
                                    <a:gd name="connsiteY23" fmla="*/ 2633032 h 2633032"/>
                                    <a:gd name="connsiteX24" fmla="*/ 0 w 5413349"/>
                                    <a:gd name="connsiteY24" fmla="*/ 2194193 h 2633032"/>
                                    <a:gd name="connsiteX25" fmla="*/ 0 w 5413349"/>
                                    <a:gd name="connsiteY25" fmla="*/ 1609075 h 2633032"/>
                                    <a:gd name="connsiteX26" fmla="*/ 0 w 5413349"/>
                                    <a:gd name="connsiteY26" fmla="*/ 1023957 h 2633032"/>
                                    <a:gd name="connsiteX27" fmla="*/ 0 w 5413349"/>
                                    <a:gd name="connsiteY27" fmla="*/ 438839 h 26330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5413349" h="2633032" fill="none" extrusionOk="0">
                                      <a:moveTo>
                                        <a:pt x="0" y="438839"/>
                                      </a:moveTo>
                                      <a:cubicBezTo>
                                        <a:pt x="-639" y="183207"/>
                                        <a:pt x="232294" y="22566"/>
                                        <a:pt x="438839" y="0"/>
                                      </a:cubicBezTo>
                                      <a:cubicBezTo>
                                        <a:pt x="647798" y="-7552"/>
                                        <a:pt x="795370" y="13410"/>
                                        <a:pt x="960441" y="0"/>
                                      </a:cubicBezTo>
                                      <a:cubicBezTo>
                                        <a:pt x="1125512" y="-13410"/>
                                        <a:pt x="1240255" y="22258"/>
                                        <a:pt x="1391330" y="0"/>
                                      </a:cubicBezTo>
                                      <a:cubicBezTo>
                                        <a:pt x="1542405" y="-22258"/>
                                        <a:pt x="1773242" y="16562"/>
                                        <a:pt x="2003645" y="0"/>
                                      </a:cubicBezTo>
                                      <a:cubicBezTo>
                                        <a:pt x="2234048" y="-16562"/>
                                        <a:pt x="2329428" y="56551"/>
                                        <a:pt x="2479891" y="0"/>
                                      </a:cubicBezTo>
                                      <a:cubicBezTo>
                                        <a:pt x="2630354" y="-56551"/>
                                        <a:pt x="2716901" y="102"/>
                                        <a:pt x="2910780" y="0"/>
                                      </a:cubicBezTo>
                                      <a:cubicBezTo>
                                        <a:pt x="3104659" y="-102"/>
                                        <a:pt x="3239168" y="17479"/>
                                        <a:pt x="3387025" y="0"/>
                                      </a:cubicBezTo>
                                      <a:cubicBezTo>
                                        <a:pt x="3534882" y="-17479"/>
                                        <a:pt x="3857359" y="46178"/>
                                        <a:pt x="3999341" y="0"/>
                                      </a:cubicBezTo>
                                      <a:cubicBezTo>
                                        <a:pt x="4141323" y="-46178"/>
                                        <a:pt x="4311210" y="22578"/>
                                        <a:pt x="4475586" y="0"/>
                                      </a:cubicBezTo>
                                      <a:cubicBezTo>
                                        <a:pt x="4639962" y="-22578"/>
                                        <a:pt x="4753146" y="22524"/>
                                        <a:pt x="4974510" y="0"/>
                                      </a:cubicBezTo>
                                      <a:cubicBezTo>
                                        <a:pt x="5272080" y="10947"/>
                                        <a:pt x="5385056" y="214743"/>
                                        <a:pt x="5413349" y="438839"/>
                                      </a:cubicBezTo>
                                      <a:cubicBezTo>
                                        <a:pt x="5445425" y="582372"/>
                                        <a:pt x="5352561" y="831386"/>
                                        <a:pt x="5413349" y="1041511"/>
                                      </a:cubicBezTo>
                                      <a:cubicBezTo>
                                        <a:pt x="5474137" y="1251636"/>
                                        <a:pt x="5360613" y="1451068"/>
                                        <a:pt x="5413349" y="1591521"/>
                                      </a:cubicBezTo>
                                      <a:cubicBezTo>
                                        <a:pt x="5466085" y="1731974"/>
                                        <a:pt x="5364084" y="1908121"/>
                                        <a:pt x="5413349" y="2194193"/>
                                      </a:cubicBezTo>
                                      <a:cubicBezTo>
                                        <a:pt x="5380143" y="2377244"/>
                                        <a:pt x="5152467" y="2662965"/>
                                        <a:pt x="4974510" y="2633032"/>
                                      </a:cubicBezTo>
                                      <a:cubicBezTo>
                                        <a:pt x="4819787" y="2638864"/>
                                        <a:pt x="4734839" y="2592935"/>
                                        <a:pt x="4543621" y="2633032"/>
                                      </a:cubicBezTo>
                                      <a:cubicBezTo>
                                        <a:pt x="4352403" y="2673129"/>
                                        <a:pt x="4211975" y="2596736"/>
                                        <a:pt x="4022019" y="2633032"/>
                                      </a:cubicBezTo>
                                      <a:cubicBezTo>
                                        <a:pt x="3832063" y="2669328"/>
                                        <a:pt x="3613660" y="2593909"/>
                                        <a:pt x="3409704" y="2633032"/>
                                      </a:cubicBezTo>
                                      <a:cubicBezTo>
                                        <a:pt x="3205748" y="2672155"/>
                                        <a:pt x="3090516" y="2596178"/>
                                        <a:pt x="2933458" y="2633032"/>
                                      </a:cubicBezTo>
                                      <a:cubicBezTo>
                                        <a:pt x="2776400" y="2669886"/>
                                        <a:pt x="2482426" y="2632584"/>
                                        <a:pt x="2366499" y="2633032"/>
                                      </a:cubicBezTo>
                                      <a:cubicBezTo>
                                        <a:pt x="2250572" y="2633480"/>
                                        <a:pt x="2149335" y="2597430"/>
                                        <a:pt x="1935610" y="2633032"/>
                                      </a:cubicBezTo>
                                      <a:cubicBezTo>
                                        <a:pt x="1721885" y="2668634"/>
                                        <a:pt x="1512236" y="2606704"/>
                                        <a:pt x="1277938" y="2633032"/>
                                      </a:cubicBezTo>
                                      <a:cubicBezTo>
                                        <a:pt x="1043640" y="2659360"/>
                                        <a:pt x="752567" y="2556353"/>
                                        <a:pt x="438839" y="2633032"/>
                                      </a:cubicBezTo>
                                      <a:cubicBezTo>
                                        <a:pt x="209953" y="2580861"/>
                                        <a:pt x="6316" y="2412834"/>
                                        <a:pt x="0" y="2194193"/>
                                      </a:cubicBezTo>
                                      <a:cubicBezTo>
                                        <a:pt x="-40277" y="1965987"/>
                                        <a:pt x="41517" y="1798729"/>
                                        <a:pt x="0" y="1609075"/>
                                      </a:cubicBezTo>
                                      <a:cubicBezTo>
                                        <a:pt x="-41517" y="1419421"/>
                                        <a:pt x="12032" y="1259189"/>
                                        <a:pt x="0" y="1023957"/>
                                      </a:cubicBezTo>
                                      <a:cubicBezTo>
                                        <a:pt x="-12032" y="788725"/>
                                        <a:pt x="16123" y="590876"/>
                                        <a:pt x="0" y="438839"/>
                                      </a:cubicBezTo>
                                      <a:close/>
                                    </a:path>
                                    <a:path w="5413349" h="2633032" stroke="0" extrusionOk="0">
                                      <a:moveTo>
                                        <a:pt x="0" y="438839"/>
                                      </a:moveTo>
                                      <a:cubicBezTo>
                                        <a:pt x="-58235" y="160554"/>
                                        <a:pt x="183136" y="5006"/>
                                        <a:pt x="438839" y="0"/>
                                      </a:cubicBezTo>
                                      <a:cubicBezTo>
                                        <a:pt x="734129" y="-78695"/>
                                        <a:pt x="960031" y="60105"/>
                                        <a:pt x="1096511" y="0"/>
                                      </a:cubicBezTo>
                                      <a:cubicBezTo>
                                        <a:pt x="1232991" y="-60105"/>
                                        <a:pt x="1449421" y="1668"/>
                                        <a:pt x="1618113" y="0"/>
                                      </a:cubicBezTo>
                                      <a:cubicBezTo>
                                        <a:pt x="1786805" y="-1668"/>
                                        <a:pt x="1973314" y="18629"/>
                                        <a:pt x="2094359" y="0"/>
                                      </a:cubicBezTo>
                                      <a:cubicBezTo>
                                        <a:pt x="2215404" y="-18629"/>
                                        <a:pt x="2438203" y="35989"/>
                                        <a:pt x="2706675" y="0"/>
                                      </a:cubicBezTo>
                                      <a:cubicBezTo>
                                        <a:pt x="2975147" y="-35989"/>
                                        <a:pt x="3064894" y="22316"/>
                                        <a:pt x="3228277" y="0"/>
                                      </a:cubicBezTo>
                                      <a:cubicBezTo>
                                        <a:pt x="3391660" y="-22316"/>
                                        <a:pt x="3739867" y="59886"/>
                                        <a:pt x="3885949" y="0"/>
                                      </a:cubicBezTo>
                                      <a:cubicBezTo>
                                        <a:pt x="4032031" y="-59886"/>
                                        <a:pt x="4254933" y="1414"/>
                                        <a:pt x="4362194" y="0"/>
                                      </a:cubicBezTo>
                                      <a:cubicBezTo>
                                        <a:pt x="4469456" y="-1414"/>
                                        <a:pt x="4845685" y="20607"/>
                                        <a:pt x="4974510" y="0"/>
                                      </a:cubicBezTo>
                                      <a:cubicBezTo>
                                        <a:pt x="5265094" y="11594"/>
                                        <a:pt x="5357494" y="187441"/>
                                        <a:pt x="5413349" y="438839"/>
                                      </a:cubicBezTo>
                                      <a:cubicBezTo>
                                        <a:pt x="5459916" y="656606"/>
                                        <a:pt x="5367105" y="764972"/>
                                        <a:pt x="5413349" y="1023957"/>
                                      </a:cubicBezTo>
                                      <a:cubicBezTo>
                                        <a:pt x="5459593" y="1282942"/>
                                        <a:pt x="5352054" y="1359615"/>
                                        <a:pt x="5413349" y="1591521"/>
                                      </a:cubicBezTo>
                                      <a:cubicBezTo>
                                        <a:pt x="5474644" y="1823427"/>
                                        <a:pt x="5351407" y="1928720"/>
                                        <a:pt x="5413349" y="2194193"/>
                                      </a:cubicBezTo>
                                      <a:cubicBezTo>
                                        <a:pt x="5442837" y="2399951"/>
                                        <a:pt x="5206461" y="2629007"/>
                                        <a:pt x="4974510" y="2633032"/>
                                      </a:cubicBezTo>
                                      <a:cubicBezTo>
                                        <a:pt x="4745992" y="2653527"/>
                                        <a:pt x="4562934" y="2586559"/>
                                        <a:pt x="4407551" y="2633032"/>
                                      </a:cubicBezTo>
                                      <a:cubicBezTo>
                                        <a:pt x="4252168" y="2679505"/>
                                        <a:pt x="4010954" y="2572692"/>
                                        <a:pt x="3749879" y="2633032"/>
                                      </a:cubicBezTo>
                                      <a:cubicBezTo>
                                        <a:pt x="3488804" y="2693372"/>
                                        <a:pt x="3350977" y="2608356"/>
                                        <a:pt x="3182920" y="2633032"/>
                                      </a:cubicBezTo>
                                      <a:cubicBezTo>
                                        <a:pt x="3014863" y="2657708"/>
                                        <a:pt x="2848555" y="2615440"/>
                                        <a:pt x="2752031" y="2633032"/>
                                      </a:cubicBezTo>
                                      <a:cubicBezTo>
                                        <a:pt x="2655507" y="2650624"/>
                                        <a:pt x="2477110" y="2596696"/>
                                        <a:pt x="2275786" y="2633032"/>
                                      </a:cubicBezTo>
                                      <a:cubicBezTo>
                                        <a:pt x="2074462" y="2669368"/>
                                        <a:pt x="1899123" y="2631625"/>
                                        <a:pt x="1618113" y="2633032"/>
                                      </a:cubicBezTo>
                                      <a:cubicBezTo>
                                        <a:pt x="1337103" y="2634439"/>
                                        <a:pt x="1328196" y="2591776"/>
                                        <a:pt x="1051155" y="2633032"/>
                                      </a:cubicBezTo>
                                      <a:cubicBezTo>
                                        <a:pt x="774114" y="2674288"/>
                                        <a:pt x="677205" y="2586093"/>
                                        <a:pt x="438839" y="2633032"/>
                                      </a:cubicBezTo>
                                      <a:cubicBezTo>
                                        <a:pt x="194787" y="2587508"/>
                                        <a:pt x="58758" y="2448809"/>
                                        <a:pt x="0" y="2194193"/>
                                      </a:cubicBezTo>
                                      <a:cubicBezTo>
                                        <a:pt x="-66085" y="1975121"/>
                                        <a:pt x="62280" y="1773230"/>
                                        <a:pt x="0" y="1609075"/>
                                      </a:cubicBezTo>
                                      <a:cubicBezTo>
                                        <a:pt x="-62280" y="1444920"/>
                                        <a:pt x="9463" y="1141473"/>
                                        <a:pt x="0" y="1023957"/>
                                      </a:cubicBezTo>
                                      <a:cubicBezTo>
                                        <a:pt x="-9463" y="906441"/>
                                        <a:pt x="13265" y="730486"/>
                                        <a:pt x="0" y="4388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231E" w14:textId="7D428710" w:rsid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その他のご注意点</w:t>
                            </w:r>
                          </w:p>
                          <w:p w14:paraId="7C4473DC" w14:textId="77777777" w:rsidR="008401F0" w:rsidRPr="00765A97" w:rsidRDefault="008401F0" w:rsidP="008401F0">
                            <w:pPr>
                              <w:spacing w:line="1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ECEF822" w14:textId="77777777" w:rsidR="00765A97" w:rsidRP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〇ご契約先のＬＰガス販売店が本事業に参加していない場合は、県の支援による　</w:t>
                            </w:r>
                          </w:p>
                          <w:p w14:paraId="75122011" w14:textId="740263C8" w:rsid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値引きは受けることができません。</w:t>
                            </w:r>
                          </w:p>
                          <w:p w14:paraId="1ABAE752" w14:textId="77777777" w:rsidR="008401F0" w:rsidRPr="00765A97" w:rsidRDefault="008401F0" w:rsidP="008401F0">
                            <w:pPr>
                              <w:spacing w:line="1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36525B5" w14:textId="77777777" w:rsidR="00765A97" w:rsidRP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〇値引きに際し、ＬＰガス販売店等から皆様に個人情報や手数料を求めることは　</w:t>
                            </w:r>
                          </w:p>
                          <w:p w14:paraId="6A648291" w14:textId="77777777" w:rsidR="00765A97" w:rsidRP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ありません。 不審な電話などがありましたら下記までご連絡ください。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299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31" type="#_x0000_t176" style="position:absolute;left:0;text-align:left;margin-left:383pt;margin-top:8.75pt;width:434.2pt;height:103.9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" fillcolor="#4472c4 [3204]" strokecolor="#1f3763 [1604]" strokeweight="3pt">
                <v:fill opacity="0"/>
                <v:stroke dashstyle="1 1"/>
                <v:textbox>
                  <w:txbxContent>
                    <w:p w14:paraId="228B231E" w14:textId="7D428710" w:rsid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その他のご注意点</w:t>
                      </w:r>
                    </w:p>
                    <w:p w14:paraId="7C4473DC" w14:textId="77777777" w:rsidR="008401F0" w:rsidRPr="00765A97" w:rsidRDefault="008401F0" w:rsidP="008401F0">
                      <w:pPr>
                        <w:spacing w:line="1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ECEF822" w14:textId="77777777" w:rsidR="00765A97" w:rsidRP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〇ご契約先のＬＰガス販売店が本事業に参加していない場合は、県の支援による　</w:t>
                      </w:r>
                    </w:p>
                    <w:p w14:paraId="75122011" w14:textId="740263C8" w:rsid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値引きは受けることができません。</w:t>
                      </w:r>
                    </w:p>
                    <w:p w14:paraId="1ABAE752" w14:textId="77777777" w:rsidR="008401F0" w:rsidRPr="00765A97" w:rsidRDefault="008401F0" w:rsidP="008401F0">
                      <w:pPr>
                        <w:spacing w:line="1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36525B5" w14:textId="77777777" w:rsidR="00765A97" w:rsidRP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〇値引きに際し、ＬＰガス販売店等から皆様に個人情報や手数料を求めることは　</w:t>
                      </w:r>
                    </w:p>
                    <w:p w14:paraId="6A648291" w14:textId="77777777" w:rsidR="00765A97" w:rsidRP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ありません。 不審な電話などがありましたら下記までご連絡ください。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74146" w14:textId="259572CB" w:rsidR="00765A97" w:rsidRDefault="00765A97"/>
    <w:p w14:paraId="75C241EE" w14:textId="77777777" w:rsidR="00765A97" w:rsidRDefault="00765A97"/>
    <w:p w14:paraId="104D9C11" w14:textId="05B1E5F7" w:rsidR="00765A97" w:rsidRDefault="00765A97"/>
    <w:p w14:paraId="319246EB" w14:textId="77777777" w:rsidR="00765A97" w:rsidRDefault="00765A97"/>
    <w:p w14:paraId="3DD5179D" w14:textId="62F48860" w:rsidR="00765A97" w:rsidRDefault="00765A97"/>
    <w:p w14:paraId="64C9F3BA" w14:textId="2A743074" w:rsidR="00765A97" w:rsidRDefault="00765A97"/>
    <w:p w14:paraId="0E8AD458" w14:textId="46738E4F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FC908" wp14:editId="5A27411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51280" cy="285115"/>
                <wp:effectExtent l="0" t="0" r="20320" b="1968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08969-0DCA-4223-AB67-A7666171DD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8165173" w14:textId="77777777" w:rsidR="00765A97" w:rsidRPr="00765A97" w:rsidRDefault="00765A97" w:rsidP="00765A9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問合せに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C908" id="テキスト ボックス 3" o:spid="_x0000_s1032" type="#_x0000_t202" style="position:absolute;left:0;text-align:left;margin-left:0;margin-top:.4pt;width:106.4pt;height:22.4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" filled="f" strokecolor="#4472c4 [3204]" strokeweight="1.5pt">
                <v:textbox>
                  <w:txbxContent>
                    <w:p w14:paraId="78165173" w14:textId="77777777" w:rsidR="00765A97" w:rsidRPr="00765A97" w:rsidRDefault="00765A97" w:rsidP="00765A97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お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問合せに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27851" w14:textId="4AFF72B4" w:rsidR="002C4607" w:rsidRPr="00E6021A" w:rsidRDefault="008401F0">
      <w:pPr>
        <w:rPr>
          <w:sz w:val="24"/>
          <w:szCs w:val="24"/>
        </w:rPr>
      </w:pPr>
      <w:r w:rsidRPr="00765A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455E4" wp14:editId="27290290">
                <wp:simplePos x="0" y="0"/>
                <wp:positionH relativeFrom="margin">
                  <wp:align>center</wp:align>
                </wp:positionH>
                <wp:positionV relativeFrom="paragraph">
                  <wp:posOffset>104673</wp:posOffset>
                </wp:positionV>
                <wp:extent cx="5600852" cy="563271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ACC092-2E50-4F37-826E-37D7B53DB4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852" cy="5632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F1F182" w14:textId="77777777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〇ご不明な点などございましたら、ご契約先のＬＰガス販売店又は、長崎県消防保安室 　</w:t>
                            </w:r>
                          </w:p>
                          <w:p w14:paraId="58CAD33B" w14:textId="77777777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（電話０９５－８９５－２１４７）までお問合せください。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E4" id="テキスト ボックス 2" o:spid="_x0000_s1033" type="#_x0000_t202" style="position:absolute;left:0;text-align:left;margin-left:0;margin-top:8.25pt;width:441pt;height:44.3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" filled="f" stroked="f">
                <v:textbox>
                  <w:txbxContent>
                    <w:p w14:paraId="2CF1F182" w14:textId="77777777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〇ご不明な点などございましたら、ご契約先のＬＰガス販売店又は、長崎県消防保安室 　</w:t>
                      </w:r>
                    </w:p>
                    <w:p w14:paraId="58CAD33B" w14:textId="77777777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（電話０９５－８９５－２１４７）までお問合せください。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4607" w:rsidRPr="00E6021A" w:rsidSect="000420D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C8"/>
    <w:rsid w:val="000420D0"/>
    <w:rsid w:val="002714F5"/>
    <w:rsid w:val="002C4607"/>
    <w:rsid w:val="00765A97"/>
    <w:rsid w:val="008401F0"/>
    <w:rsid w:val="00C232C8"/>
    <w:rsid w:val="00C330E3"/>
    <w:rsid w:val="00E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29CD7"/>
  <w15:chartTrackingRefBased/>
  <w15:docId w15:val="{C78C2499-413E-4CDE-9115-A32549D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伸孝</dc:creator>
  <cp:keywords/>
  <dc:description/>
  <cp:lastModifiedBy>浦 伸孝</cp:lastModifiedBy>
  <cp:revision>7</cp:revision>
  <dcterms:created xsi:type="dcterms:W3CDTF">2024-01-18T00:58:00Z</dcterms:created>
  <dcterms:modified xsi:type="dcterms:W3CDTF">2025-07-23T00:39:00Z</dcterms:modified>
</cp:coreProperties>
</file>