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22E80" w14:textId="77777777" w:rsidR="00C22EE4" w:rsidRDefault="00C22EE4">
      <w:pPr>
        <w:rPr>
          <w:rFonts w:ascii="HG丸ｺﾞｼｯｸM-PRO" w:eastAsia="HG丸ｺﾞｼｯｸM-PRO" w:hAnsi="HG丸ｺﾞｼｯｸM-PRO"/>
        </w:rPr>
      </w:pPr>
    </w:p>
    <w:p w14:paraId="0D3C3EA5" w14:textId="14EAD7BB" w:rsidR="002B1498" w:rsidRPr="002B1498" w:rsidRDefault="002B1498" w:rsidP="002B1498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735040" behindDoc="0" locked="0" layoutInCell="1" allowOverlap="1" wp14:anchorId="4774E0AB" wp14:editId="4F9F0BD4">
            <wp:simplePos x="0" y="0"/>
            <wp:positionH relativeFrom="column">
              <wp:posOffset>389890</wp:posOffset>
            </wp:positionH>
            <wp:positionV relativeFrom="paragraph">
              <wp:posOffset>104140</wp:posOffset>
            </wp:positionV>
            <wp:extent cx="418465" cy="260985"/>
            <wp:effectExtent l="0" t="0" r="635" b="5715"/>
            <wp:wrapNone/>
            <wp:docPr id="14" name="図 9" descr="長崎県のロゴマーク">
              <a:extLst xmlns:a="http://schemas.openxmlformats.org/drawingml/2006/main">
                <a:ext uri="{FF2B5EF4-FFF2-40B4-BE49-F238E27FC236}">
                  <a16:creationId xmlns:a16="http://schemas.microsoft.com/office/drawing/2014/main" id="{8A4FBCEA-E9FE-4F14-BFEC-56F53BFB0E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9" descr="長崎県のロゴマーク">
                      <a:extLst>
                        <a:ext uri="{FF2B5EF4-FFF2-40B4-BE49-F238E27FC236}">
                          <a16:creationId xmlns:a16="http://schemas.microsoft.com/office/drawing/2014/main" id="{8A4FBCEA-E9FE-4F14-BFEC-56F53BFB0EC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46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</w:rPr>
        <w:t xml:space="preserve">　　　　　</w:t>
      </w:r>
      <w:r w:rsidR="00EB6874">
        <w:rPr>
          <w:rFonts w:ascii="HG丸ｺﾞｼｯｸM-PRO" w:eastAsia="HG丸ｺﾞｼｯｸM-PRO" w:hAnsi="HG丸ｺﾞｼｯｸM-PRO" w:hint="eastAsia"/>
        </w:rPr>
        <w:t xml:space="preserve">　　</w:t>
      </w:r>
      <w:r w:rsidR="009C4E99" w:rsidRPr="00EB6874">
        <w:rPr>
          <w:rFonts w:ascii="HG丸ｺﾞｼｯｸM-PRO" w:eastAsia="HG丸ｺﾞｼｯｸM-PRO" w:hAnsi="HG丸ｺﾞｼｯｸM-PRO" w:hint="eastAsia"/>
          <w:sz w:val="32"/>
          <w:szCs w:val="36"/>
        </w:rPr>
        <w:t>長崎県読書バリアフリー推進計画を策定しました</w:t>
      </w:r>
    </w:p>
    <w:p w14:paraId="69B7171F" w14:textId="0FE17B75" w:rsidR="00982400" w:rsidRDefault="00982400">
      <w:pPr>
        <w:rPr>
          <w:rFonts w:ascii="HG丸ｺﾞｼｯｸM-PRO" w:eastAsia="HG丸ｺﾞｼｯｸM-PRO" w:hAnsi="HG丸ｺﾞｼｯｸM-PRO"/>
        </w:rPr>
      </w:pPr>
    </w:p>
    <w:p w14:paraId="309C1C5D" w14:textId="46520DD5" w:rsidR="005F3C32" w:rsidRDefault="005F3C32">
      <w:pPr>
        <w:rPr>
          <w:noProof/>
        </w:rPr>
      </w:pPr>
    </w:p>
    <w:p w14:paraId="58871B8B" w14:textId="3C020A9B" w:rsidR="002F4ED4" w:rsidRDefault="009C4E99" w:rsidP="00095EF4">
      <w:pPr>
        <w:jc w:val="center"/>
        <w:rPr>
          <w:rFonts w:ascii="BIZ UDゴシック" w:eastAsia="BIZ UDゴシック" w:hAnsi="BIZ UDゴシック"/>
          <w:b/>
          <w:bCs/>
          <w:sz w:val="48"/>
          <w:szCs w:val="48"/>
        </w:rPr>
      </w:pPr>
      <w:r w:rsidRPr="002B1498">
        <w:rPr>
          <w:rFonts w:ascii="BIZ UDゴシック" w:eastAsia="BIZ UDゴシック" w:hAnsi="BIZ UDゴシック"/>
          <w:b/>
          <w:bCs/>
          <w:sz w:val="48"/>
          <w:szCs w:val="48"/>
        </w:rPr>
        <w:t>誰</w:t>
      </w:r>
      <w:r w:rsidRPr="002B1498">
        <w:rPr>
          <w:rFonts w:ascii="BIZ UDゴシック" w:eastAsia="BIZ UDゴシック" w:hAnsi="BIZ UDゴシック" w:hint="eastAsia"/>
          <w:b/>
          <w:bCs/>
          <w:sz w:val="48"/>
          <w:szCs w:val="48"/>
        </w:rPr>
        <w:t>もが</w:t>
      </w:r>
      <w:r w:rsidRPr="002B1498">
        <w:rPr>
          <w:rFonts w:ascii="BIZ UDゴシック" w:eastAsia="BIZ UDゴシック" w:hAnsi="BIZ UDゴシック"/>
          <w:b/>
          <w:bCs/>
          <w:sz w:val="48"/>
          <w:szCs w:val="48"/>
        </w:rPr>
        <w:t>読書</w:t>
      </w:r>
      <w:r w:rsidRPr="002B1498">
        <w:rPr>
          <w:rFonts w:ascii="BIZ UDゴシック" w:eastAsia="BIZ UDゴシック" w:hAnsi="BIZ UDゴシック" w:hint="eastAsia"/>
          <w:b/>
          <w:bCs/>
          <w:sz w:val="48"/>
          <w:szCs w:val="48"/>
        </w:rPr>
        <w:t>を</w:t>
      </w:r>
      <w:r w:rsidRPr="002B1498">
        <w:rPr>
          <w:rFonts w:ascii="BIZ UDゴシック" w:eastAsia="BIZ UDゴシック" w:hAnsi="BIZ UDゴシック"/>
          <w:b/>
          <w:bCs/>
          <w:sz w:val="48"/>
          <w:szCs w:val="48"/>
        </w:rPr>
        <w:t>楽しめる</w:t>
      </w:r>
    </w:p>
    <w:p w14:paraId="0158DD23" w14:textId="215EAE10" w:rsidR="00095EF4" w:rsidRPr="00135B6F" w:rsidRDefault="009C4E99" w:rsidP="00095EF4">
      <w:pPr>
        <w:jc w:val="center"/>
        <w:rPr>
          <w:rFonts w:ascii="BIZ UDゴシック" w:eastAsia="BIZ UDゴシック" w:hAnsi="BIZ UDゴシック"/>
          <w:b/>
          <w:bCs/>
          <w:color w:val="2F5496" w:themeColor="accent1" w:themeShade="BF"/>
          <w:sz w:val="104"/>
          <w:szCs w:val="104"/>
        </w:rPr>
      </w:pPr>
      <w:r w:rsidRPr="00135B6F">
        <w:rPr>
          <w:rFonts w:ascii="BIZ UDゴシック" w:eastAsia="BIZ UDゴシック" w:hAnsi="BIZ UDゴシック"/>
          <w:b/>
          <w:bCs/>
          <w:color w:val="2F5496" w:themeColor="accent1" w:themeShade="BF"/>
          <w:sz w:val="104"/>
          <w:szCs w:val="104"/>
        </w:rPr>
        <w:t>読書支援</w:t>
      </w:r>
      <w:r w:rsidRPr="00135B6F">
        <w:rPr>
          <w:rFonts w:ascii="BIZ UDゴシック" w:eastAsia="BIZ UDゴシック" w:hAnsi="BIZ UDゴシック" w:hint="eastAsia"/>
          <w:b/>
          <w:bCs/>
          <w:color w:val="2F5496" w:themeColor="accent1" w:themeShade="BF"/>
          <w:sz w:val="104"/>
          <w:szCs w:val="104"/>
        </w:rPr>
        <w:t>サービスをご</w:t>
      </w:r>
      <w:r w:rsidRPr="00135B6F">
        <w:rPr>
          <w:rFonts w:ascii="BIZ UDゴシック" w:eastAsia="BIZ UDゴシック" w:hAnsi="BIZ UDゴシック"/>
          <w:b/>
          <w:bCs/>
          <w:color w:val="2F5496" w:themeColor="accent1" w:themeShade="BF"/>
          <w:sz w:val="104"/>
          <w:szCs w:val="104"/>
        </w:rPr>
        <w:t>紹介</w:t>
      </w:r>
      <w:r w:rsidRPr="00135B6F">
        <w:rPr>
          <w:rFonts w:ascii="BIZ UDゴシック" w:eastAsia="BIZ UDゴシック" w:hAnsi="BIZ UDゴシック" w:hint="eastAsia"/>
          <w:b/>
          <w:bCs/>
          <w:color w:val="2F5496" w:themeColor="accent1" w:themeShade="BF"/>
          <w:sz w:val="104"/>
          <w:szCs w:val="104"/>
        </w:rPr>
        <w:t>します</w:t>
      </w:r>
    </w:p>
    <w:p w14:paraId="4EE41699" w14:textId="77777777" w:rsidR="00135B6F" w:rsidRDefault="00135B6F" w:rsidP="00095EF4">
      <w:pPr>
        <w:jc w:val="left"/>
        <w:rPr>
          <w:rFonts w:ascii="HG丸ｺﾞｼｯｸM-PRO" w:eastAsia="HG丸ｺﾞｼｯｸM-PRO" w:hAnsi="HG丸ｺﾞｼｯｸM-PRO"/>
        </w:rPr>
      </w:pPr>
    </w:p>
    <w:p w14:paraId="2C8AE625" w14:textId="67980AD2" w:rsidR="002E5DC6" w:rsidRPr="00211B4D" w:rsidRDefault="002B1498" w:rsidP="00095EF4">
      <w:pPr>
        <w:jc w:val="left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734016" behindDoc="0" locked="0" layoutInCell="1" allowOverlap="1" wp14:anchorId="4782CFED" wp14:editId="209D0244">
            <wp:simplePos x="0" y="0"/>
            <wp:positionH relativeFrom="column">
              <wp:posOffset>742315</wp:posOffset>
            </wp:positionH>
            <wp:positionV relativeFrom="paragraph">
              <wp:posOffset>104140</wp:posOffset>
            </wp:positionV>
            <wp:extent cx="4061264" cy="2916365"/>
            <wp:effectExtent l="0" t="0" r="0" b="0"/>
            <wp:wrapNone/>
            <wp:docPr id="4" name="図 20" descr="様々な障害のある人たちが本を読んでいるイラスト">
              <a:extLst xmlns:a="http://schemas.openxmlformats.org/drawingml/2006/main">
                <a:ext uri="{FF2B5EF4-FFF2-40B4-BE49-F238E27FC236}">
                  <a16:creationId xmlns:a16="http://schemas.microsoft.com/office/drawing/2014/main" id="{0267ED8D-B1BB-41E2-980F-8F2BD53592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20" descr="様々な障害のある人たちが本を読んでいるイラスト">
                      <a:extLst>
                        <a:ext uri="{FF2B5EF4-FFF2-40B4-BE49-F238E27FC236}">
                          <a16:creationId xmlns:a16="http://schemas.microsoft.com/office/drawing/2014/main" id="{0267ED8D-B1BB-41E2-980F-8F2BD53592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1264" cy="2916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A22210" w14:textId="427F9EDF" w:rsidR="00D347D5" w:rsidRPr="00211B4D" w:rsidRDefault="00D347D5" w:rsidP="00095EF4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2B1717A4" w14:textId="6A7CA390" w:rsidR="008F7F58" w:rsidRPr="00211B4D" w:rsidRDefault="008F7F58" w:rsidP="00095EF4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49926968" w14:textId="42ADD2AB" w:rsidR="00D347D5" w:rsidRPr="00211B4D" w:rsidRDefault="00D347D5" w:rsidP="00A21E42">
      <w:pPr>
        <w:wordWrap w:val="0"/>
        <w:ind w:right="960"/>
        <w:rPr>
          <w:rFonts w:ascii="HG丸ｺﾞｼｯｸM-PRO" w:eastAsia="HG丸ｺﾞｼｯｸM-PRO" w:hAnsi="HG丸ｺﾞｼｯｸM-PRO"/>
          <w:sz w:val="24"/>
          <w:szCs w:val="28"/>
        </w:rPr>
      </w:pPr>
    </w:p>
    <w:p w14:paraId="669EE44B" w14:textId="68B502BA" w:rsidR="00095EF4" w:rsidRPr="00211B4D" w:rsidRDefault="00095EF4" w:rsidP="00095EF4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76E29C7B" w14:textId="51A85579" w:rsidR="00761331" w:rsidRPr="00211B4D" w:rsidRDefault="00761331" w:rsidP="00095EF4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5C318FE1" w14:textId="6D6EB985" w:rsidR="00761331" w:rsidRPr="00211B4D" w:rsidRDefault="00761331" w:rsidP="00095EF4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7BA9B102" w14:textId="6FFC5B47" w:rsidR="00E568D2" w:rsidRPr="00211B4D" w:rsidRDefault="00E568D2" w:rsidP="00095EF4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55086A4C" w14:textId="6CDF8AC8" w:rsidR="00E568D2" w:rsidRPr="00211B4D" w:rsidRDefault="00E568D2" w:rsidP="00095EF4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1BE5CFCE" w14:textId="4F23E8C2" w:rsidR="00E568D2" w:rsidRPr="00211B4D" w:rsidRDefault="00E568D2" w:rsidP="00095EF4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3ECADAEF" w14:textId="76E5F1A4" w:rsidR="00E568D2" w:rsidRDefault="00E568D2" w:rsidP="00095EF4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028963F4" w14:textId="32E84BC2" w:rsidR="00FE5B59" w:rsidRDefault="00FE5B59" w:rsidP="00095EF4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5A9CF974" w14:textId="77777777" w:rsidR="00FA75B3" w:rsidRDefault="00FA75B3" w:rsidP="00095EF4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20CBA427" w14:textId="77777777" w:rsidR="008F1A4B" w:rsidRPr="00211B4D" w:rsidRDefault="008F1A4B" w:rsidP="00095EF4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0871CB89" w14:textId="739E4447" w:rsidR="00E568D2" w:rsidRDefault="009C4E99" w:rsidP="0053758F">
      <w:pPr>
        <w:spacing w:line="480" w:lineRule="exact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FA75B3">
        <w:rPr>
          <w:rFonts w:ascii="HG丸ｺﾞｼｯｸM-PRO" w:eastAsia="HG丸ｺﾞｼｯｸM-PRO" w:hAnsi="HG丸ｺﾞｼｯｸM-PRO" w:hint="eastAsia"/>
          <w:sz w:val="32"/>
          <w:szCs w:val="32"/>
        </w:rPr>
        <w:t>このリーフレットでは、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令和５年１月に</w:t>
      </w:r>
      <w:r w:rsidR="00FA75B3">
        <w:rPr>
          <w:rFonts w:ascii="HG丸ｺﾞｼｯｸM-PRO" w:eastAsia="HG丸ｺﾞｼｯｸM-PRO" w:hAnsi="HG丸ｺﾞｼｯｸM-PRO" w:hint="eastAsia"/>
          <w:sz w:val="32"/>
          <w:szCs w:val="32"/>
        </w:rPr>
        <w:t>策定された</w:t>
      </w:r>
      <w:r w:rsidR="00FA75B3" w:rsidRPr="00FA75B3">
        <w:rPr>
          <w:rFonts w:ascii="HG丸ｺﾞｼｯｸM-PRO" w:eastAsia="HG丸ｺﾞｼｯｸM-PRO" w:hAnsi="HG丸ｺﾞｼｯｸM-PRO" w:hint="eastAsia"/>
          <w:sz w:val="32"/>
          <w:szCs w:val="32"/>
        </w:rPr>
        <w:t>「長崎県読書バリアフリー推進計画」に基づき、視覚障害、発達障害、肢体不自由</w:t>
      </w:r>
      <w:r w:rsidR="00EB6874">
        <w:rPr>
          <w:rFonts w:ascii="HG丸ｺﾞｼｯｸM-PRO" w:eastAsia="HG丸ｺﾞｼｯｸM-PRO" w:hAnsi="HG丸ｺﾞｼｯｸM-PRO" w:hint="eastAsia"/>
          <w:sz w:val="32"/>
          <w:szCs w:val="32"/>
        </w:rPr>
        <w:t>など</w:t>
      </w:r>
      <w:r w:rsidR="00FA75B3" w:rsidRPr="00FA75B3">
        <w:rPr>
          <w:rFonts w:ascii="HG丸ｺﾞｼｯｸM-PRO" w:eastAsia="HG丸ｺﾞｼｯｸM-PRO" w:hAnsi="HG丸ｺﾞｼｯｸM-PRO" w:hint="eastAsia"/>
          <w:sz w:val="32"/>
          <w:szCs w:val="32"/>
        </w:rPr>
        <w:t>の障害により読書が難しい人や、寝たきりなどのため</w:t>
      </w:r>
      <w:r w:rsidR="00EB6874">
        <w:rPr>
          <w:rFonts w:ascii="HG丸ｺﾞｼｯｸM-PRO" w:eastAsia="HG丸ｺﾞｼｯｸM-PRO" w:hAnsi="HG丸ｺﾞｼｯｸM-PRO" w:hint="eastAsia"/>
          <w:sz w:val="32"/>
          <w:szCs w:val="32"/>
        </w:rPr>
        <w:t>、</w:t>
      </w:r>
      <w:r w:rsidR="00FA75B3" w:rsidRPr="00FA75B3">
        <w:rPr>
          <w:rFonts w:ascii="HG丸ｺﾞｼｯｸM-PRO" w:eastAsia="HG丸ｺﾞｼｯｸM-PRO" w:hAnsi="HG丸ｺﾞｼｯｸM-PRO" w:hint="eastAsia"/>
          <w:sz w:val="32"/>
          <w:szCs w:val="32"/>
        </w:rPr>
        <w:t>本を持つことやページをめくることが難しい人</w:t>
      </w:r>
      <w:r w:rsidR="0092097A">
        <w:rPr>
          <w:rFonts w:ascii="HG丸ｺﾞｼｯｸM-PRO" w:eastAsia="HG丸ｺﾞｼｯｸM-PRO" w:hAnsi="HG丸ｺﾞｼｯｸM-PRO" w:hint="eastAsia"/>
          <w:sz w:val="32"/>
          <w:szCs w:val="32"/>
        </w:rPr>
        <w:t>たち</w:t>
      </w:r>
      <w:r w:rsidR="00FA75B3" w:rsidRPr="00FA75B3">
        <w:rPr>
          <w:rFonts w:ascii="HG丸ｺﾞｼｯｸM-PRO" w:eastAsia="HG丸ｺﾞｼｯｸM-PRO" w:hAnsi="HG丸ｺﾞｼｯｸM-PRO" w:hint="eastAsia"/>
          <w:sz w:val="32"/>
          <w:szCs w:val="32"/>
        </w:rPr>
        <w:t>が</w:t>
      </w:r>
      <w:r w:rsidR="0092097A">
        <w:rPr>
          <w:rFonts w:ascii="HG丸ｺﾞｼｯｸM-PRO" w:eastAsia="HG丸ｺﾞｼｯｸM-PRO" w:hAnsi="HG丸ｺﾞｼｯｸM-PRO" w:hint="eastAsia"/>
          <w:sz w:val="32"/>
          <w:szCs w:val="32"/>
        </w:rPr>
        <w:t>、</w:t>
      </w:r>
      <w:r w:rsidR="00095EF4" w:rsidRPr="00FA75B3">
        <w:rPr>
          <w:rFonts w:ascii="HG丸ｺﾞｼｯｸM-PRO" w:eastAsia="HG丸ｺﾞｼｯｸM-PRO" w:hAnsi="HG丸ｺﾞｼｯｸM-PRO" w:hint="eastAsia"/>
          <w:sz w:val="32"/>
          <w:szCs w:val="32"/>
        </w:rPr>
        <w:t>読書を楽しむための</w:t>
      </w:r>
      <w:r w:rsidR="00EB6874">
        <w:rPr>
          <w:rFonts w:ascii="HG丸ｺﾞｼｯｸM-PRO" w:eastAsia="HG丸ｺﾞｼｯｸM-PRO" w:hAnsi="HG丸ｺﾞｼｯｸM-PRO" w:hint="eastAsia"/>
          <w:sz w:val="32"/>
          <w:szCs w:val="32"/>
        </w:rPr>
        <w:t>、</w:t>
      </w:r>
      <w:r w:rsidR="00095EF4" w:rsidRPr="00FA75B3">
        <w:rPr>
          <w:rFonts w:ascii="HG丸ｺﾞｼｯｸM-PRO" w:eastAsia="HG丸ｺﾞｼｯｸM-PRO" w:hAnsi="HG丸ｺﾞｼｯｸM-PRO" w:hint="eastAsia"/>
          <w:sz w:val="32"/>
          <w:szCs w:val="32"/>
        </w:rPr>
        <w:t>様々なサービスを</w:t>
      </w:r>
      <w:r w:rsidR="002A32A7" w:rsidRPr="00FA75B3">
        <w:rPr>
          <w:rFonts w:ascii="HG丸ｺﾞｼｯｸM-PRO" w:eastAsia="HG丸ｺﾞｼｯｸM-PRO" w:hAnsi="HG丸ｺﾞｼｯｸM-PRO" w:hint="eastAsia"/>
          <w:sz w:val="32"/>
          <w:szCs w:val="32"/>
        </w:rPr>
        <w:t>紹介</w:t>
      </w:r>
      <w:r w:rsidR="00095EF4" w:rsidRPr="00FA75B3">
        <w:rPr>
          <w:rFonts w:ascii="HG丸ｺﾞｼｯｸM-PRO" w:eastAsia="HG丸ｺﾞｼｯｸM-PRO" w:hAnsi="HG丸ｺﾞｼｯｸM-PRO" w:hint="eastAsia"/>
          <w:sz w:val="32"/>
          <w:szCs w:val="32"/>
        </w:rPr>
        <w:t>し</w:t>
      </w:r>
      <w:r w:rsidR="00EB6874">
        <w:rPr>
          <w:rFonts w:ascii="HG丸ｺﾞｼｯｸM-PRO" w:eastAsia="HG丸ｺﾞｼｯｸM-PRO" w:hAnsi="HG丸ｺﾞｼｯｸM-PRO" w:hint="eastAsia"/>
          <w:sz w:val="32"/>
          <w:szCs w:val="32"/>
        </w:rPr>
        <w:t>てい</w:t>
      </w:r>
      <w:r w:rsidR="00095EF4" w:rsidRPr="00FA75B3">
        <w:rPr>
          <w:rFonts w:ascii="HG丸ｺﾞｼｯｸM-PRO" w:eastAsia="HG丸ｺﾞｼｯｸM-PRO" w:hAnsi="HG丸ｺﾞｼｯｸM-PRO" w:hint="eastAsia"/>
          <w:sz w:val="32"/>
          <w:szCs w:val="32"/>
        </w:rPr>
        <w:t>ます。</w:t>
      </w:r>
    </w:p>
    <w:p w14:paraId="0159D821" w14:textId="19AE547A" w:rsidR="00135B6F" w:rsidRDefault="00B35CDC" w:rsidP="00135B6F">
      <w:pPr>
        <w:spacing w:line="480" w:lineRule="exact"/>
        <w:jc w:val="left"/>
        <w:rPr>
          <w:rFonts w:ascii="HG丸ｺﾞｼｯｸM-PRO" w:eastAsia="HG丸ｺﾞｼｯｸM-PRO" w:hAnsi="HG丸ｺﾞｼｯｸM-PRO"/>
          <w:sz w:val="32"/>
          <w:szCs w:val="36"/>
        </w:rPr>
      </w:pPr>
      <w:r w:rsidRPr="00211B4D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86912" behindDoc="0" locked="0" layoutInCell="1" allowOverlap="1" wp14:anchorId="4A08C1A5" wp14:editId="3E0CD4B6">
            <wp:simplePos x="0" y="0"/>
            <wp:positionH relativeFrom="margin">
              <wp:align>right</wp:align>
            </wp:positionH>
            <wp:positionV relativeFrom="paragraph">
              <wp:posOffset>161290</wp:posOffset>
            </wp:positionV>
            <wp:extent cx="853379" cy="838200"/>
            <wp:effectExtent l="0" t="0" r="4445" b="0"/>
            <wp:wrapNone/>
            <wp:docPr id="2" name="図 2" descr="長崎県読書バリアフリー推進計画のQRコ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長崎県読書バリアフリー推進計画のQRコード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379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8BC294" w14:textId="299BC5B7" w:rsidR="00776D3B" w:rsidRDefault="007D6E66" w:rsidP="00135B6F">
      <w:pPr>
        <w:spacing w:line="480" w:lineRule="exact"/>
        <w:jc w:val="left"/>
        <w:rPr>
          <w:rFonts w:ascii="HG丸ｺﾞｼｯｸM-PRO" w:eastAsia="HG丸ｺﾞｼｯｸM-PRO" w:hAnsi="HG丸ｺﾞｼｯｸM-PRO"/>
          <w:sz w:val="32"/>
          <w:szCs w:val="36"/>
        </w:rPr>
      </w:pPr>
      <w:r>
        <w:rPr>
          <w:rFonts w:ascii="HG丸ｺﾞｼｯｸM-PRO" w:eastAsia="HG丸ｺﾞｼｯｸM-PRO" w:hAnsi="HG丸ｺﾞｼｯｸM-PRO" w:hint="eastAsia"/>
          <w:sz w:val="32"/>
          <w:szCs w:val="36"/>
        </w:rPr>
        <w:t xml:space="preserve">　　　　　　　　　　　</w:t>
      </w:r>
      <w:r w:rsidR="00EB6874"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0127D68" wp14:editId="009134A9">
                <wp:simplePos x="0" y="0"/>
                <wp:positionH relativeFrom="column">
                  <wp:posOffset>2732405</wp:posOffset>
                </wp:positionH>
                <wp:positionV relativeFrom="paragraph">
                  <wp:posOffset>8890</wp:posOffset>
                </wp:positionV>
                <wp:extent cx="2676525" cy="542925"/>
                <wp:effectExtent l="0" t="0" r="47625" b="28575"/>
                <wp:wrapNone/>
                <wp:docPr id="20" name="矢印: 五方向 20" descr="長崎県読書バリアフリー推進計画についてはこちら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542925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23416B" w14:textId="000557CE" w:rsidR="00EB6874" w:rsidRPr="00EB6874" w:rsidRDefault="00EB6874" w:rsidP="00105FC8">
                            <w:pPr>
                              <w:jc w:val="right"/>
                            </w:pPr>
                            <w:r w:rsidRPr="001B6A06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  <w:szCs w:val="28"/>
                              </w:rPr>
                              <w:t>長崎県読書バリアフリー推進計画については、こちらから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127D6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20" o:spid="_x0000_s1026" type="#_x0000_t15" alt="長崎県読書バリアフリー推進計画についてはこちら" style="position:absolute;margin-left:215.15pt;margin-top:.7pt;width:210.75pt;height:42.7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" adj="19409" fillcolor="#2f5496 [2404]" strokecolor="#1f3763 [1604]" strokeweight="1pt">
                <v:textbox>
                  <w:txbxContent>
                    <w:p w14:paraId="3723416B" w14:textId="000557CE" w:rsidR="00EB6874" w:rsidRPr="00EB6874" w:rsidRDefault="00EB6874" w:rsidP="00105FC8">
                      <w:pPr>
                        <w:jc w:val="right"/>
                      </w:pPr>
                      <w:r w:rsidRPr="001B6A06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  <w:szCs w:val="28"/>
                        </w:rPr>
                        <w:t>長崎県読書バリアフリー推進計画については、こちらから</w:t>
                      </w:r>
                    </w:p>
                  </w:txbxContent>
                </v:textbox>
              </v:shape>
            </w:pict>
          </mc:Fallback>
        </mc:AlternateContent>
      </w:r>
    </w:p>
    <w:p w14:paraId="48ACC3D1" w14:textId="56D1E2B7" w:rsidR="00F15C91" w:rsidRPr="001B6A06" w:rsidRDefault="001B6A06" w:rsidP="001B6A06">
      <w:pPr>
        <w:spacing w:line="900" w:lineRule="exact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F7D8BB" wp14:editId="6BF2FE05">
                <wp:simplePos x="0" y="0"/>
                <wp:positionH relativeFrom="margin">
                  <wp:align>right</wp:align>
                </wp:positionH>
                <wp:positionV relativeFrom="paragraph">
                  <wp:posOffset>-343535</wp:posOffset>
                </wp:positionV>
                <wp:extent cx="1811655" cy="685800"/>
                <wp:effectExtent l="361950" t="0" r="17145" b="19050"/>
                <wp:wrapNone/>
                <wp:docPr id="6" name="吹き出し: 角を丸めた四角形 6" descr="あなたに合った読書の方法があります！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86350" y="304800"/>
                          <a:ext cx="1811655" cy="685800"/>
                        </a:xfrm>
                        <a:prstGeom prst="wedgeRoundRectCallout">
                          <a:avLst>
                            <a:gd name="adj1" fmla="val -67784"/>
                            <a:gd name="adj2" fmla="val 33135"/>
                            <a:gd name="adj3" fmla="val 16667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1DB67C" w14:textId="77777777" w:rsidR="001B6A06" w:rsidRPr="0029302E" w:rsidRDefault="00E77788" w:rsidP="001B6A06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29302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  <w:szCs w:val="28"/>
                              </w:rPr>
                              <w:t>あなた</w:t>
                            </w:r>
                            <w:r w:rsidR="0054345B" w:rsidRPr="0029302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  <w:szCs w:val="28"/>
                              </w:rPr>
                              <w:t>に合った読書の</w:t>
                            </w:r>
                          </w:p>
                          <w:p w14:paraId="1770758D" w14:textId="4B2C3C9A" w:rsidR="002166A0" w:rsidRPr="001B6A06" w:rsidRDefault="0054345B" w:rsidP="001B6A06">
                            <w:pPr>
                              <w:spacing w:line="400" w:lineRule="exact"/>
                              <w:jc w:val="left"/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</w:pPr>
                            <w:r w:rsidRPr="0029302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  <w:szCs w:val="28"/>
                              </w:rPr>
                              <w:t>方法</w:t>
                            </w:r>
                            <w:r w:rsidR="005F3C32" w:rsidRPr="0029302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  <w:szCs w:val="28"/>
                              </w:rPr>
                              <w:t>が</w:t>
                            </w:r>
                            <w:r w:rsidR="00E77788" w:rsidRPr="0029302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  <w:szCs w:val="28"/>
                              </w:rPr>
                              <w:t>あり</w:t>
                            </w:r>
                            <w:r w:rsidR="005F3C32" w:rsidRPr="0029302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  <w:szCs w:val="28"/>
                              </w:rPr>
                              <w:t>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7D8B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6" o:spid="_x0000_s1027" type="#_x0000_t62" alt="あなたに合った読書の方法があります！&#10;" style="position:absolute;left:0;text-align:left;margin-left:91.45pt;margin-top:-27.05pt;width:142.65pt;height:54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" adj="-3841,17957" fillcolor="#2f5496 [2404]" strokecolor="#1f3763 [1604]" strokeweight="1.5pt">
                <v:textbox>
                  <w:txbxContent>
                    <w:p w14:paraId="7B1DB67C" w14:textId="77777777" w:rsidR="001B6A06" w:rsidRPr="0029302E" w:rsidRDefault="00E77788" w:rsidP="001B6A06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4"/>
                          <w:szCs w:val="28"/>
                        </w:rPr>
                      </w:pPr>
                      <w:r w:rsidRPr="0029302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  <w:szCs w:val="28"/>
                        </w:rPr>
                        <w:t>あなた</w:t>
                      </w:r>
                      <w:r w:rsidR="0054345B" w:rsidRPr="0029302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  <w:szCs w:val="28"/>
                        </w:rPr>
                        <w:t>に合った読書の</w:t>
                      </w:r>
                    </w:p>
                    <w:p w14:paraId="1770758D" w14:textId="4B2C3C9A" w:rsidR="002166A0" w:rsidRPr="001B6A06" w:rsidRDefault="0054345B" w:rsidP="001B6A06">
                      <w:pPr>
                        <w:spacing w:line="400" w:lineRule="exact"/>
                        <w:jc w:val="left"/>
                        <w:rPr>
                          <w:color w:val="FFFFFF" w:themeColor="background1"/>
                          <w:sz w:val="18"/>
                          <w:szCs w:val="20"/>
                        </w:rPr>
                      </w:pPr>
                      <w:r w:rsidRPr="0029302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  <w:szCs w:val="28"/>
                        </w:rPr>
                        <w:t>方法</w:t>
                      </w:r>
                      <w:r w:rsidR="005F3C32" w:rsidRPr="0029302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  <w:szCs w:val="28"/>
                        </w:rPr>
                        <w:t>が</w:t>
                      </w:r>
                      <w:r w:rsidR="00E77788" w:rsidRPr="0029302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  <w:szCs w:val="28"/>
                        </w:rPr>
                        <w:t>あり</w:t>
                      </w:r>
                      <w:r w:rsidR="005F3C32" w:rsidRPr="0029302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  <w:szCs w:val="28"/>
                        </w:rPr>
                        <w:t>ます！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75B3" w:rsidRPr="001B6A06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いろいろな</w:t>
      </w:r>
      <w:r w:rsidR="009C4E99">
        <w:rPr>
          <w:rFonts w:ascii="HG丸ｺﾞｼｯｸM-PRO" w:eastAsia="HG丸ｺﾞｼｯｸM-PRO" w:hAnsi="HG丸ｺﾞｼｯｸM-PRO"/>
          <w:b/>
          <w:bCs/>
          <w:sz w:val="40"/>
          <w:szCs w:val="40"/>
        </w:rPr>
        <w:t>図書</w:t>
      </w:r>
      <w:r w:rsidR="009C4E99" w:rsidRPr="001B6A06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・</w:t>
      </w:r>
      <w:r w:rsidR="009C4E99">
        <w:rPr>
          <w:rFonts w:ascii="HG丸ｺﾞｼｯｸM-PRO" w:eastAsia="HG丸ｺﾞｼｯｸM-PRO" w:hAnsi="HG丸ｺﾞｼｯｸM-PRO"/>
          <w:b/>
          <w:bCs/>
          <w:sz w:val="40"/>
          <w:szCs w:val="40"/>
        </w:rPr>
        <w:t>読書支援</w:t>
      </w:r>
      <w:r w:rsidR="009C4E99" w:rsidRPr="001B6A06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サ</w:t>
      </w:r>
      <w:r w:rsidR="002166A0" w:rsidRPr="001B6A06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ービス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35B6F" w14:paraId="0EFA3305" w14:textId="77777777" w:rsidTr="00C96FE4">
        <w:trPr>
          <w:trHeight w:val="2356"/>
        </w:trPr>
        <w:tc>
          <w:tcPr>
            <w:tcW w:w="4927" w:type="dxa"/>
          </w:tcPr>
          <w:p w14:paraId="342ABE6D" w14:textId="19146C9F" w:rsidR="00135B6F" w:rsidRPr="009C4E99" w:rsidRDefault="00633C40" w:rsidP="00135B6F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2F5496" w:themeColor="accent1" w:themeShade="BF"/>
                <w:sz w:val="32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49376" behindDoc="0" locked="0" layoutInCell="1" allowOverlap="1" wp14:anchorId="74C68A0D" wp14:editId="3D8B23E1">
                  <wp:simplePos x="0" y="0"/>
                  <wp:positionH relativeFrom="column">
                    <wp:posOffset>1546860</wp:posOffset>
                  </wp:positionH>
                  <wp:positionV relativeFrom="paragraph">
                    <wp:posOffset>221615</wp:posOffset>
                  </wp:positionV>
                  <wp:extent cx="1358900" cy="1039495"/>
                  <wp:effectExtent l="0" t="0" r="0" b="8255"/>
                  <wp:wrapSquare wrapText="bothSides"/>
                  <wp:docPr id="25" name="図 2" descr="点字図書の写真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CB5C016-D5EC-48EB-A1B4-04C2D29CB89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図 2" descr="点字図書の写真">
                            <a:extLst>
                              <a:ext uri="{FF2B5EF4-FFF2-40B4-BE49-F238E27FC236}">
                                <a16:creationId xmlns:a16="http://schemas.microsoft.com/office/drawing/2014/main" id="{BCB5C016-D5EC-48EB-A1B4-04C2D29CB89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2"/>
                          <a:stretch/>
                        </pic:blipFill>
                        <pic:spPr>
                          <a:xfrm>
                            <a:off x="0" y="0"/>
                            <a:ext cx="1358900" cy="1039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35B6F" w:rsidRPr="009C4E99">
              <w:rPr>
                <w:rFonts w:ascii="HG丸ｺﾞｼｯｸM-PRO" w:eastAsia="HG丸ｺﾞｼｯｸM-PRO" w:hAnsi="HG丸ｺﾞｼｯｸM-PRO"/>
                <w:b/>
                <w:bCs/>
                <w:color w:val="2F5496" w:themeColor="accent1" w:themeShade="BF"/>
                <w:sz w:val="32"/>
                <w:szCs w:val="36"/>
              </w:rPr>
              <w:t>点字図書</w:t>
            </w:r>
          </w:p>
          <w:p w14:paraId="6DE33A12" w14:textId="1DDC1AE7" w:rsidR="00135B6F" w:rsidRPr="00135B6F" w:rsidRDefault="00135B6F" w:rsidP="00C96FE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視覚障害者等のため</w:t>
            </w:r>
            <w:r w:rsidRPr="00C6477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点字で記述された図書</w:t>
            </w:r>
            <w:r w:rsidRPr="00C64772">
              <w:rPr>
                <w:rFonts w:ascii="HG丸ｺﾞｼｯｸM-PRO" w:eastAsia="HG丸ｺﾞｼｯｸM-PRO" w:hAnsi="HG丸ｺﾞｼｯｸM-PRO" w:hint="eastAsia"/>
              </w:rPr>
              <w:t>。</w:t>
            </w:r>
            <w:r w:rsidRPr="00642BB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点</w:t>
            </w:r>
            <w:r w:rsidR="006708D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やく</w:t>
            </w:r>
            <w:r w:rsidRPr="00642BB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図書ともいう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。</w:t>
            </w:r>
          </w:p>
        </w:tc>
        <w:tc>
          <w:tcPr>
            <w:tcW w:w="4927" w:type="dxa"/>
          </w:tcPr>
          <w:p w14:paraId="4065C5E8" w14:textId="635BDFB3" w:rsidR="00C96FE4" w:rsidRDefault="00C96FE4" w:rsidP="00C96FE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2F5496" w:themeColor="accent1" w:themeShade="BF"/>
                <w:sz w:val="32"/>
                <w:szCs w:val="36"/>
              </w:rPr>
            </w:pPr>
            <w:r w:rsidRPr="003A6D12">
              <w:rPr>
                <w:noProof/>
              </w:rPr>
              <w:drawing>
                <wp:anchor distT="0" distB="0" distL="114300" distR="114300" simplePos="0" relativeHeight="251760640" behindDoc="0" locked="0" layoutInCell="1" allowOverlap="1" wp14:anchorId="608D24F4" wp14:editId="3F163584">
                  <wp:simplePos x="0" y="0"/>
                  <wp:positionH relativeFrom="column">
                    <wp:posOffset>1723390</wp:posOffset>
                  </wp:positionH>
                  <wp:positionV relativeFrom="paragraph">
                    <wp:posOffset>400050</wp:posOffset>
                  </wp:positionV>
                  <wp:extent cx="607695" cy="861060"/>
                  <wp:effectExtent l="0" t="0" r="1905" b="0"/>
                  <wp:wrapSquare wrapText="bothSides"/>
                  <wp:docPr id="38" name="図 38" descr="大活字本の写真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図 38" descr="大活字本の写真１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695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A6D12">
              <w:rPr>
                <w:noProof/>
              </w:rPr>
              <w:drawing>
                <wp:anchor distT="0" distB="0" distL="114300" distR="114300" simplePos="0" relativeHeight="251761664" behindDoc="0" locked="0" layoutInCell="1" allowOverlap="1" wp14:anchorId="3AF13A5C" wp14:editId="131626C9">
                  <wp:simplePos x="0" y="0"/>
                  <wp:positionH relativeFrom="column">
                    <wp:posOffset>2380615</wp:posOffset>
                  </wp:positionH>
                  <wp:positionV relativeFrom="paragraph">
                    <wp:posOffset>387985</wp:posOffset>
                  </wp:positionV>
                  <wp:extent cx="608965" cy="873125"/>
                  <wp:effectExtent l="0" t="0" r="635" b="3175"/>
                  <wp:wrapSquare wrapText="bothSides"/>
                  <wp:docPr id="39" name="図 39" descr="大活字本の写真２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図 39" descr="大活字本の写真２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65" cy="87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5B6F" w:rsidRPr="009C4E99">
              <w:rPr>
                <w:rFonts w:ascii="HG丸ｺﾞｼｯｸM-PRO" w:eastAsia="HG丸ｺﾞｼｯｸM-PRO" w:hAnsi="HG丸ｺﾞｼｯｸM-PRO"/>
                <w:b/>
                <w:bCs/>
                <w:color w:val="2F5496" w:themeColor="accent1" w:themeShade="BF"/>
                <w:sz w:val="32"/>
                <w:szCs w:val="36"/>
              </w:rPr>
              <w:t>大活字本</w:t>
            </w:r>
          </w:p>
          <w:p w14:paraId="1D120380" w14:textId="797F8553" w:rsidR="00135B6F" w:rsidRDefault="00135B6F" w:rsidP="00C96FE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C6477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文字や図版を拡大して複製された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本</w:t>
            </w:r>
            <w:r w:rsidRPr="00C6477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。</w:t>
            </w:r>
          </w:p>
          <w:p w14:paraId="4137A678" w14:textId="10C71B1F" w:rsidR="00135B6F" w:rsidRPr="00135B6F" w:rsidRDefault="00135B6F" w:rsidP="00135B6F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大きな字で読みやすい。</w:t>
            </w:r>
          </w:p>
        </w:tc>
      </w:tr>
      <w:tr w:rsidR="00135B6F" w14:paraId="233CCEF2" w14:textId="77777777" w:rsidTr="00C96FE4">
        <w:trPr>
          <w:trHeight w:val="2301"/>
        </w:trPr>
        <w:tc>
          <w:tcPr>
            <w:tcW w:w="4927" w:type="dxa"/>
          </w:tcPr>
          <w:p w14:paraId="4728F990" w14:textId="61225746" w:rsidR="00135B6F" w:rsidRPr="009C4E99" w:rsidRDefault="00633C40" w:rsidP="00135B6F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2F5496" w:themeColor="accent1" w:themeShade="BF"/>
                <w:sz w:val="32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51424" behindDoc="0" locked="0" layoutInCell="1" allowOverlap="1" wp14:anchorId="286D1808" wp14:editId="054ED9AF">
                  <wp:simplePos x="0" y="0"/>
                  <wp:positionH relativeFrom="margin">
                    <wp:posOffset>1508760</wp:posOffset>
                  </wp:positionH>
                  <wp:positionV relativeFrom="paragraph">
                    <wp:posOffset>139065</wp:posOffset>
                  </wp:positionV>
                  <wp:extent cx="1447165" cy="1085850"/>
                  <wp:effectExtent l="0" t="0" r="635" b="0"/>
                  <wp:wrapSquare wrapText="bothSides"/>
                  <wp:docPr id="28" name="図 28" descr="プレクストークの写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図 28" descr="プレクストークの写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16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5B6F" w:rsidRPr="009C4E99">
              <w:rPr>
                <w:rFonts w:ascii="HG丸ｺﾞｼｯｸM-PRO" w:eastAsia="HG丸ｺﾞｼｯｸM-PRO" w:hAnsi="HG丸ｺﾞｼｯｸM-PRO"/>
                <w:b/>
                <w:bCs/>
                <w:color w:val="2F5496" w:themeColor="accent1" w:themeShade="BF"/>
                <w:sz w:val="32"/>
                <w:szCs w:val="36"/>
              </w:rPr>
              <w:t>音</w:t>
            </w:r>
            <w:r w:rsidR="006708D7">
              <w:rPr>
                <w:rFonts w:ascii="HG丸ｺﾞｼｯｸM-PRO" w:eastAsia="HG丸ｺﾞｼｯｸM-PRO" w:hAnsi="HG丸ｺﾞｼｯｸM-PRO" w:hint="eastAsia"/>
                <w:b/>
                <w:bCs/>
                <w:color w:val="2F5496" w:themeColor="accent1" w:themeShade="BF"/>
                <w:sz w:val="32"/>
                <w:szCs w:val="36"/>
              </w:rPr>
              <w:t>やく</w:t>
            </w:r>
            <w:r w:rsidR="00135B6F" w:rsidRPr="009C4E99">
              <w:rPr>
                <w:rFonts w:ascii="HG丸ｺﾞｼｯｸM-PRO" w:eastAsia="HG丸ｺﾞｼｯｸM-PRO" w:hAnsi="HG丸ｺﾞｼｯｸM-PRO"/>
                <w:b/>
                <w:bCs/>
                <w:color w:val="2F5496" w:themeColor="accent1" w:themeShade="BF"/>
                <w:sz w:val="32"/>
                <w:szCs w:val="36"/>
              </w:rPr>
              <w:t>図書</w:t>
            </w:r>
          </w:p>
          <w:p w14:paraId="2F841019" w14:textId="78C67EA4" w:rsidR="00135B6F" w:rsidRPr="00135B6F" w:rsidRDefault="00135B6F" w:rsidP="00C96FE4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文字、図、表などを忠実に</w:t>
            </w:r>
            <w:r w:rsidRPr="00C6477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音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声化し、ＣＤなどに記録した</w:t>
            </w:r>
            <w:r w:rsidR="00897BC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聴く本</w:t>
            </w:r>
            <w:r w:rsidR="00897BC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。</w:t>
            </w:r>
          </w:p>
        </w:tc>
        <w:tc>
          <w:tcPr>
            <w:tcW w:w="4927" w:type="dxa"/>
          </w:tcPr>
          <w:p w14:paraId="4B8FC056" w14:textId="77777777" w:rsidR="00633C40" w:rsidRPr="009C4E99" w:rsidRDefault="00633C40" w:rsidP="00633C40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2F5496" w:themeColor="accent1" w:themeShade="BF"/>
                <w:sz w:val="32"/>
                <w:szCs w:val="36"/>
              </w:rPr>
            </w:pPr>
            <w:r w:rsidRPr="009C4E99">
              <w:rPr>
                <w:rFonts w:ascii="HG丸ｺﾞｼｯｸM-PRO" w:eastAsia="HG丸ｺﾞｼｯｸM-PRO" w:hAnsi="HG丸ｺﾞｼｯｸM-PRO"/>
                <w:b/>
                <w:bCs/>
                <w:color w:val="2F5496" w:themeColor="accent1" w:themeShade="BF"/>
                <w:sz w:val="32"/>
                <w:szCs w:val="36"/>
              </w:rPr>
              <w:t>電子書籍</w:t>
            </w:r>
          </w:p>
          <w:p w14:paraId="7946699C" w14:textId="19D72A28" w:rsidR="00633C40" w:rsidRPr="00C64772" w:rsidRDefault="00633C40" w:rsidP="00633C40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C6477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パソコン、スマートフォン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など</w:t>
            </w:r>
            <w:r w:rsidRPr="00C6477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で読むことができる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本</w:t>
            </w:r>
            <w:r w:rsidRPr="00C6477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。</w:t>
            </w:r>
          </w:p>
          <w:p w14:paraId="1D4E7B3D" w14:textId="77777777" w:rsidR="00633C40" w:rsidRDefault="00633C40" w:rsidP="00633C40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C6477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文字の大きさを変えることができる。</w:t>
            </w:r>
          </w:p>
          <w:p w14:paraId="786A5B48" w14:textId="68662D25" w:rsidR="00135B6F" w:rsidRPr="00633C40" w:rsidRDefault="00633C40" w:rsidP="00633C40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C6477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音声読み上げができるものもある。</w:t>
            </w:r>
          </w:p>
        </w:tc>
      </w:tr>
      <w:tr w:rsidR="00135B6F" w14:paraId="3C91CE5D" w14:textId="77777777" w:rsidTr="00C96FE4">
        <w:trPr>
          <w:trHeight w:val="2275"/>
        </w:trPr>
        <w:tc>
          <w:tcPr>
            <w:tcW w:w="4927" w:type="dxa"/>
          </w:tcPr>
          <w:p w14:paraId="6B728F27" w14:textId="260AECD2" w:rsidR="00135B6F" w:rsidRPr="009C4E99" w:rsidRDefault="00633C40" w:rsidP="00135B6F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2F5496" w:themeColor="accent1" w:themeShade="BF"/>
                <w:sz w:val="32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53472" behindDoc="0" locked="0" layoutInCell="1" allowOverlap="1" wp14:anchorId="3646899E" wp14:editId="50407CE1">
                  <wp:simplePos x="0" y="0"/>
                  <wp:positionH relativeFrom="column">
                    <wp:posOffset>1737360</wp:posOffset>
                  </wp:positionH>
                  <wp:positionV relativeFrom="paragraph">
                    <wp:posOffset>94615</wp:posOffset>
                  </wp:positionV>
                  <wp:extent cx="1167765" cy="1012711"/>
                  <wp:effectExtent l="0" t="0" r="0" b="0"/>
                  <wp:wrapSquare wrapText="bothSides"/>
                  <wp:docPr id="37" name="図 37" descr="拡大読書機の写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図 37" descr="拡大読書機の写真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71"/>
                          <a:stretch/>
                        </pic:blipFill>
                        <pic:spPr bwMode="auto">
                          <a:xfrm>
                            <a:off x="0" y="0"/>
                            <a:ext cx="1167765" cy="1012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5B6F" w:rsidRPr="009C4E99">
              <w:rPr>
                <w:rFonts w:ascii="HG丸ｺﾞｼｯｸM-PRO" w:eastAsia="HG丸ｺﾞｼｯｸM-PRO" w:hAnsi="HG丸ｺﾞｼｯｸM-PRO"/>
                <w:b/>
                <w:bCs/>
                <w:color w:val="2F5496" w:themeColor="accent1" w:themeShade="BF"/>
                <w:sz w:val="32"/>
                <w:szCs w:val="36"/>
              </w:rPr>
              <w:t>拡大読書機</w:t>
            </w:r>
          </w:p>
          <w:p w14:paraId="5C836489" w14:textId="6E7911D3" w:rsidR="00135B6F" w:rsidRDefault="00135B6F" w:rsidP="00135B6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42BB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文字や画像をモニタに大きく表示する機器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。</w:t>
            </w:r>
          </w:p>
          <w:p w14:paraId="6EDBE211" w14:textId="35ADCEED" w:rsidR="00135B6F" w:rsidRPr="00135B6F" w:rsidRDefault="00135B6F" w:rsidP="00C96FE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白黒反転やコントラストの強調ができる。</w:t>
            </w:r>
          </w:p>
        </w:tc>
        <w:tc>
          <w:tcPr>
            <w:tcW w:w="4927" w:type="dxa"/>
          </w:tcPr>
          <w:p w14:paraId="0FCA2BEF" w14:textId="4AFEB1AD" w:rsidR="00633C40" w:rsidRPr="009C4E99" w:rsidRDefault="00C96FE4" w:rsidP="00633C40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2F5496" w:themeColor="accent1" w:themeShade="BF"/>
                <w:sz w:val="32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759616" behindDoc="0" locked="0" layoutInCell="1" allowOverlap="1" wp14:anchorId="137D60E0" wp14:editId="27337578">
                  <wp:simplePos x="0" y="0"/>
                  <wp:positionH relativeFrom="margin">
                    <wp:posOffset>1722755</wp:posOffset>
                  </wp:positionH>
                  <wp:positionV relativeFrom="paragraph">
                    <wp:posOffset>361315</wp:posOffset>
                  </wp:positionV>
                  <wp:extent cx="1238250" cy="929005"/>
                  <wp:effectExtent l="0" t="0" r="0" b="4445"/>
                  <wp:wrapSquare wrapText="bothSides"/>
                  <wp:docPr id="40" name="図 40" descr="対面朗読室の写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図 40" descr="対面朗読室の写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2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3C40" w:rsidRPr="009C4E99">
              <w:rPr>
                <w:rFonts w:ascii="HG丸ｺﾞｼｯｸM-PRO" w:eastAsia="HG丸ｺﾞｼｯｸM-PRO" w:hAnsi="HG丸ｺﾞｼｯｸM-PRO"/>
                <w:b/>
                <w:bCs/>
                <w:color w:val="2F5496" w:themeColor="accent1" w:themeShade="BF"/>
                <w:sz w:val="32"/>
                <w:szCs w:val="36"/>
              </w:rPr>
              <w:t>対面朗読</w:t>
            </w:r>
            <w:r w:rsidR="00633C40" w:rsidRPr="009C4E99">
              <w:rPr>
                <w:rFonts w:ascii="HG丸ｺﾞｼｯｸM-PRO" w:eastAsia="HG丸ｺﾞｼｯｸM-PRO" w:hAnsi="HG丸ｺﾞｼｯｸM-PRO" w:hint="eastAsia"/>
                <w:b/>
                <w:bCs/>
                <w:color w:val="2F5496" w:themeColor="accent1" w:themeShade="BF"/>
                <w:sz w:val="32"/>
                <w:szCs w:val="36"/>
              </w:rPr>
              <w:t>サービス</w:t>
            </w:r>
          </w:p>
          <w:p w14:paraId="047CA34F" w14:textId="3FB8B199" w:rsidR="00135B6F" w:rsidRPr="00C96FE4" w:rsidRDefault="00633C40" w:rsidP="006708D7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C6477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指定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され</w:t>
            </w:r>
            <w:r w:rsidRPr="00C6477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た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本を音</w:t>
            </w:r>
            <w:r w:rsidR="006708D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やく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者が</w:t>
            </w:r>
            <w:r w:rsidRPr="00C6477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読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み上げる</w:t>
            </w:r>
            <w:r w:rsidRPr="00C6477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。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図書館によっては対面朗読室を設置している。</w:t>
            </w:r>
          </w:p>
        </w:tc>
      </w:tr>
    </w:tbl>
    <w:p w14:paraId="0F9E932E" w14:textId="77777777" w:rsidR="00633C40" w:rsidRDefault="00633C40" w:rsidP="003629F8">
      <w:pPr>
        <w:spacing w:line="360" w:lineRule="exact"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78F83217" w14:textId="21B09DB3" w:rsidR="00E77788" w:rsidRDefault="00E77788" w:rsidP="003629F8">
      <w:pPr>
        <w:spacing w:line="360" w:lineRule="exact"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※　図書・サービスの利用については、お近くの図書館にお問い合わせください。</w:t>
      </w:r>
    </w:p>
    <w:p w14:paraId="1F69BB1C" w14:textId="3314CAE6" w:rsidR="00C36F91" w:rsidRDefault="00F4616A" w:rsidP="00C96FE4">
      <w:pPr>
        <w:spacing w:line="360" w:lineRule="exact"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F4616A">
        <w:rPr>
          <w:rFonts w:ascii="HG丸ｺﾞｼｯｸM-PRO" w:eastAsia="HG丸ｺﾞｼｯｸM-PRO" w:hAnsi="HG丸ｺﾞｼｯｸM-PRO" w:hint="eastAsia"/>
          <w:sz w:val="24"/>
          <w:szCs w:val="28"/>
        </w:rPr>
        <w:t>※　音</w:t>
      </w:r>
      <w:r w:rsidR="006708D7">
        <w:rPr>
          <w:rFonts w:ascii="HG丸ｺﾞｼｯｸM-PRO" w:eastAsia="HG丸ｺﾞｼｯｸM-PRO" w:hAnsi="HG丸ｺﾞｼｯｸM-PRO" w:hint="eastAsia"/>
          <w:sz w:val="24"/>
          <w:szCs w:val="28"/>
        </w:rPr>
        <w:t>やく</w:t>
      </w:r>
      <w:r w:rsidRPr="00F4616A">
        <w:rPr>
          <w:rFonts w:ascii="HG丸ｺﾞｼｯｸM-PRO" w:eastAsia="HG丸ｺﾞｼｯｸM-PRO" w:hAnsi="HG丸ｺﾞｼｯｸM-PRO" w:hint="eastAsia"/>
          <w:sz w:val="24"/>
          <w:szCs w:val="28"/>
        </w:rPr>
        <w:t>図書の再生機や拡大読書機は</w:t>
      </w:r>
      <w:r w:rsidR="003629F8">
        <w:rPr>
          <w:rFonts w:ascii="HG丸ｺﾞｼｯｸM-PRO" w:eastAsia="HG丸ｺﾞｼｯｸM-PRO" w:hAnsi="HG丸ｺﾞｼｯｸM-PRO" w:hint="eastAsia"/>
          <w:sz w:val="24"/>
          <w:szCs w:val="28"/>
        </w:rPr>
        <w:t>、</w:t>
      </w:r>
      <w:r w:rsidR="003629F8" w:rsidRPr="003629F8">
        <w:rPr>
          <w:rFonts w:ascii="HG丸ｺﾞｼｯｸM-PRO" w:eastAsia="HG丸ｺﾞｼｯｸM-PRO" w:hAnsi="HG丸ｺﾞｼｯｸM-PRO" w:hint="eastAsia"/>
          <w:sz w:val="24"/>
          <w:szCs w:val="28"/>
        </w:rPr>
        <w:t>日常生活用具給付等事業を通じて</w:t>
      </w:r>
      <w:r w:rsidRPr="00F4616A">
        <w:rPr>
          <w:rFonts w:ascii="HG丸ｺﾞｼｯｸM-PRO" w:eastAsia="HG丸ｺﾞｼｯｸM-PRO" w:hAnsi="HG丸ｺﾞｼｯｸM-PRO" w:hint="eastAsia"/>
          <w:sz w:val="24"/>
          <w:szCs w:val="28"/>
        </w:rPr>
        <w:t>給付の支援が受けられる場合があります。詳しくは市町の障害福祉</w:t>
      </w:r>
      <w:r w:rsidR="005D630B">
        <w:rPr>
          <w:rFonts w:ascii="HG丸ｺﾞｼｯｸM-PRO" w:eastAsia="HG丸ｺﾞｼｯｸM-PRO" w:hAnsi="HG丸ｺﾞｼｯｸM-PRO" w:hint="eastAsia"/>
          <w:sz w:val="24"/>
          <w:szCs w:val="28"/>
        </w:rPr>
        <w:t>担当</w:t>
      </w:r>
      <w:r w:rsidRPr="00F4616A">
        <w:rPr>
          <w:rFonts w:ascii="HG丸ｺﾞｼｯｸM-PRO" w:eastAsia="HG丸ｺﾞｼｯｸM-PRO" w:hAnsi="HG丸ｺﾞｼｯｸM-PRO" w:hint="eastAsia"/>
          <w:sz w:val="24"/>
          <w:szCs w:val="28"/>
        </w:rPr>
        <w:t>課に</w:t>
      </w:r>
      <w:r w:rsidR="00E77788">
        <w:rPr>
          <w:rFonts w:ascii="HG丸ｺﾞｼｯｸM-PRO" w:eastAsia="HG丸ｺﾞｼｯｸM-PRO" w:hAnsi="HG丸ｺﾞｼｯｸM-PRO" w:hint="eastAsia"/>
          <w:sz w:val="24"/>
          <w:szCs w:val="28"/>
        </w:rPr>
        <w:t>お問い合わせ</w:t>
      </w:r>
      <w:r w:rsidRPr="00F4616A">
        <w:rPr>
          <w:rFonts w:ascii="HG丸ｺﾞｼｯｸM-PRO" w:eastAsia="HG丸ｺﾞｼｯｸM-PRO" w:hAnsi="HG丸ｺﾞｼｯｸM-PRO" w:hint="eastAsia"/>
          <w:sz w:val="24"/>
          <w:szCs w:val="28"/>
        </w:rPr>
        <w:t>ください。</w:t>
      </w:r>
    </w:p>
    <w:p w14:paraId="7ED8AAC5" w14:textId="591C3FE6" w:rsidR="00AA01A1" w:rsidRDefault="00AA01A1" w:rsidP="00AA01A1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2BCC4FF8" w14:textId="77777777" w:rsidR="00AA01A1" w:rsidRDefault="00AA01A1" w:rsidP="00AA01A1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tbl>
      <w:tblPr>
        <w:tblStyle w:val="a3"/>
        <w:tblpPr w:leftFromText="142" w:rightFromText="142" w:vertAnchor="text" w:horzAnchor="margin" w:tblpY="25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276F8F" w14:paraId="2262504F" w14:textId="77777777" w:rsidTr="00AA01A1">
        <w:trPr>
          <w:trHeight w:val="4522"/>
        </w:trPr>
        <w:tc>
          <w:tcPr>
            <w:tcW w:w="9918" w:type="dxa"/>
          </w:tcPr>
          <w:p w14:paraId="617E8388" w14:textId="77777777" w:rsidR="00276F8F" w:rsidRPr="005D630B" w:rsidRDefault="00276F8F" w:rsidP="00276F8F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b/>
                <w:bCs/>
                <w:sz w:val="32"/>
                <w:szCs w:val="36"/>
              </w:rPr>
            </w:pPr>
            <w:r w:rsidRPr="005D630B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6"/>
              </w:rPr>
              <w:t>インターネットから</w:t>
            </w:r>
            <w:r w:rsidRPr="005D630B">
              <w:rPr>
                <w:rFonts w:ascii="HG丸ｺﾞｼｯｸM-PRO" w:eastAsia="HG丸ｺﾞｼｯｸM-PRO" w:hAnsi="HG丸ｺﾞｼｯｸM-PRO"/>
                <w:b/>
                <w:bCs/>
                <w:sz w:val="32"/>
                <w:szCs w:val="36"/>
              </w:rPr>
              <w:t>利用</w:t>
            </w:r>
            <w:r w:rsidRPr="005D630B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6"/>
              </w:rPr>
              <w:t>できるサービスもあります</w:t>
            </w:r>
          </w:p>
          <w:p w14:paraId="4D88DD69" w14:textId="77777777" w:rsidR="00276F8F" w:rsidRPr="009C4E99" w:rsidRDefault="00276F8F" w:rsidP="00276F8F">
            <w:pPr>
              <w:spacing w:line="400" w:lineRule="exact"/>
              <w:ind w:firstLineChars="50" w:firstLine="161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2F5496" w:themeColor="accent1" w:themeShade="BF"/>
                <w:sz w:val="32"/>
                <w:szCs w:val="36"/>
              </w:rPr>
            </w:pPr>
            <w:r w:rsidRPr="009C4E99">
              <w:rPr>
                <w:rFonts w:ascii="HG丸ｺﾞｼｯｸM-PRO" w:eastAsia="HG丸ｺﾞｼｯｸM-PRO" w:hAnsi="HG丸ｺﾞｼｯｸM-PRO" w:hint="eastAsia"/>
                <w:b/>
                <w:bCs/>
                <w:color w:val="2F5496" w:themeColor="accent1" w:themeShade="BF"/>
                <w:sz w:val="32"/>
                <w:szCs w:val="36"/>
              </w:rPr>
              <w:t>サピエ図書館</w:t>
            </w:r>
          </w:p>
          <w:p w14:paraId="16A2F04B" w14:textId="691714DA" w:rsidR="00276F8F" w:rsidRPr="007D7594" w:rsidRDefault="00276F8F" w:rsidP="00276F8F">
            <w:pPr>
              <w:spacing w:line="400" w:lineRule="exact"/>
              <w:ind w:leftChars="200" w:left="4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インターネット上の電子図書館。</w:t>
            </w:r>
            <w:r w:rsidRPr="007D7594">
              <w:rPr>
                <w:rFonts w:ascii="HG丸ｺﾞｼｯｸM-PRO" w:eastAsia="HG丸ｺﾞｼｯｸM-PRO" w:hAnsi="HG丸ｺﾞｼｯｸM-PRO"/>
                <w:sz w:val="24"/>
                <w:szCs w:val="24"/>
              </w:rPr>
              <w:t>点字図書や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音</w:t>
            </w:r>
            <w:r w:rsidR="006708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やく</w:t>
            </w:r>
            <w:r w:rsidRPr="007D7594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図書を</w:t>
            </w:r>
            <w:r w:rsidR="00AA01A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専用の機器や</w:t>
            </w:r>
            <w:r w:rsidRPr="007D7594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パソコン、ス</w:t>
            </w:r>
            <w:r w:rsidRPr="007D7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マ</w:t>
            </w:r>
            <w:r w:rsidRPr="007D7594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ートフォン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など</w:t>
            </w:r>
            <w:r w:rsidRPr="007D7594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を使って読んだり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聴</w:t>
            </w:r>
            <w:r w:rsidRPr="007D7594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いたりすることができ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る</w:t>
            </w:r>
            <w:r w:rsidRPr="007D7594">
              <w:rPr>
                <w:rFonts w:ascii="HG丸ｺﾞｼｯｸM-PRO" w:eastAsia="HG丸ｺﾞｼｯｸM-PRO" w:hAnsi="HG丸ｺﾞｼｯｸM-PRO"/>
                <w:sz w:val="24"/>
                <w:szCs w:val="24"/>
              </w:rPr>
              <w:t>。</w:t>
            </w:r>
          </w:p>
          <w:p w14:paraId="03E93D59" w14:textId="77777777" w:rsidR="00276F8F" w:rsidRPr="00B0377E" w:rsidRDefault="00276F8F" w:rsidP="00276F8F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</w:p>
          <w:p w14:paraId="25E3397A" w14:textId="77777777" w:rsidR="00276F8F" w:rsidRPr="009C4E99" w:rsidRDefault="00276F8F" w:rsidP="00276F8F">
            <w:pPr>
              <w:spacing w:line="400" w:lineRule="exact"/>
              <w:ind w:firstLineChars="50" w:firstLine="161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2F5496" w:themeColor="accent1" w:themeShade="BF"/>
                <w:sz w:val="32"/>
                <w:szCs w:val="36"/>
              </w:rPr>
            </w:pPr>
            <w:r w:rsidRPr="009C4E99">
              <w:rPr>
                <w:rFonts w:ascii="HG丸ｺﾞｼｯｸM-PRO" w:eastAsia="HG丸ｺﾞｼｯｸM-PRO" w:hAnsi="HG丸ｺﾞｼｯｸM-PRO" w:hint="eastAsia"/>
                <w:b/>
                <w:bCs/>
                <w:color w:val="2F5496" w:themeColor="accent1" w:themeShade="BF"/>
                <w:sz w:val="32"/>
                <w:szCs w:val="36"/>
              </w:rPr>
              <w:t>国立国会図書館視覚障害者等用データ送信サービス</w:t>
            </w:r>
          </w:p>
          <w:p w14:paraId="3DB7F078" w14:textId="6278ED78" w:rsidR="00135B6F" w:rsidRPr="007D7594" w:rsidRDefault="00AA01A1" w:rsidP="00276F8F">
            <w:pPr>
              <w:spacing w:line="400" w:lineRule="exact"/>
              <w:ind w:firstLineChars="200" w:firstLine="4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点字図書や音</w:t>
            </w:r>
            <w:r w:rsidR="006708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図書の</w:t>
            </w:r>
            <w:r w:rsidR="00276F8F" w:rsidRPr="007D7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データをインターネット経由で利用でき</w:t>
            </w:r>
            <w:r w:rsidR="00276F8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る</w:t>
            </w:r>
            <w:r w:rsidR="00276F8F" w:rsidRPr="007D7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  <w:p w14:paraId="4AC31400" w14:textId="77777777" w:rsidR="00C96FE4" w:rsidRPr="007D7594" w:rsidRDefault="00C96FE4" w:rsidP="00C96FE4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2FDEC62" w14:textId="784ABEFE" w:rsidR="00276F8F" w:rsidRPr="00276F8F" w:rsidRDefault="00276F8F" w:rsidP="00C96FE4">
            <w:pPr>
              <w:spacing w:line="400" w:lineRule="exact"/>
              <w:ind w:leftChars="50" w:left="345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※ 利用登録については、長崎県立長崎図書館や長崎県視覚障害者情報センターにお問い合わせください。個人で自宅などから直接利用することもできます。</w:t>
            </w:r>
          </w:p>
        </w:tc>
      </w:tr>
    </w:tbl>
    <w:p w14:paraId="3B955AE8" w14:textId="64E89880" w:rsidR="003149E9" w:rsidRDefault="00135B6F" w:rsidP="00C7653F">
      <w:pPr>
        <w:jc w:val="left"/>
        <w:rPr>
          <w:rFonts w:ascii="HG丸ｺﾞｼｯｸM-PRO" w:eastAsia="HG丸ｺﾞｼｯｸM-PRO" w:hAnsi="HG丸ｺﾞｼｯｸM-PRO"/>
          <w:sz w:val="32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83C581" wp14:editId="01C8B95A">
                <wp:simplePos x="0" y="0"/>
                <wp:positionH relativeFrom="margin">
                  <wp:align>right</wp:align>
                </wp:positionH>
                <wp:positionV relativeFrom="paragraph">
                  <wp:posOffset>-410210</wp:posOffset>
                </wp:positionV>
                <wp:extent cx="2152650" cy="428625"/>
                <wp:effectExtent l="361950" t="0" r="19050" b="85725"/>
                <wp:wrapNone/>
                <wp:docPr id="17" name="吹き出し: 角を丸めた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43450" y="238125"/>
                          <a:ext cx="2152650" cy="428625"/>
                        </a:xfrm>
                        <a:prstGeom prst="wedgeRoundRectCallout">
                          <a:avLst>
                            <a:gd name="adj1" fmla="val -64761"/>
                            <a:gd name="adj2" fmla="val 55834"/>
                            <a:gd name="adj3" fmla="val 16667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54013C" w14:textId="1C362BF9" w:rsidR="00C60276" w:rsidRPr="00B0377E" w:rsidRDefault="0054345B" w:rsidP="00C6027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29302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24"/>
                                <w:szCs w:val="28"/>
                              </w:rPr>
                              <w:t>お気軽にご利用ください！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83C581" id="吹き出し: 角を丸めた四角形 17" o:spid="_x0000_s1028" type="#_x0000_t62" style="position:absolute;margin-left:118.3pt;margin-top:-32.3pt;width:169.5pt;height:33.75pt;z-index:2516879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" adj="-3188,22860" fillcolor="#2f5496 [2404]" strokecolor="#1f3763 [1604]" strokeweight="1pt">
                <v:textbox>
                  <w:txbxContent>
                    <w:p w14:paraId="6854013C" w14:textId="1C362BF9" w:rsidR="00C60276" w:rsidRPr="00B0377E" w:rsidRDefault="0054345B" w:rsidP="00C6027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4"/>
                          <w:szCs w:val="28"/>
                        </w:rPr>
                      </w:pPr>
                      <w:r w:rsidRPr="0029302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24"/>
                          <w:szCs w:val="28"/>
                        </w:rPr>
                        <w:t>お気軽にご利用ください！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4E99">
        <w:rPr>
          <w:rFonts w:ascii="HG丸ｺﾞｼｯｸM-PRO" w:eastAsia="HG丸ｺﾞｼｯｸM-PRO" w:hAnsi="HG丸ｺﾞｼｯｸM-PRO"/>
          <w:b/>
          <w:bCs/>
          <w:sz w:val="40"/>
          <w:szCs w:val="40"/>
        </w:rPr>
        <w:t>読書支援</w:t>
      </w:r>
      <w:r w:rsidR="009C4E99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サービスを</w:t>
      </w:r>
      <w:r w:rsidR="009C4E99">
        <w:rPr>
          <w:rFonts w:ascii="HG丸ｺﾞｼｯｸM-PRO" w:eastAsia="HG丸ｺﾞｼｯｸM-PRO" w:hAnsi="HG丸ｺﾞｼｯｸM-PRO"/>
          <w:b/>
          <w:bCs/>
          <w:sz w:val="40"/>
          <w:szCs w:val="40"/>
        </w:rPr>
        <w:t>利用</w:t>
      </w:r>
      <w:r w:rsidR="009C4E99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できる</w:t>
      </w:r>
      <w:r w:rsidR="009C4E99">
        <w:rPr>
          <w:rFonts w:ascii="HG丸ｺﾞｼｯｸM-PRO" w:eastAsia="HG丸ｺﾞｼｯｸM-PRO" w:hAnsi="HG丸ｺﾞｼｯｸM-PRO"/>
          <w:b/>
          <w:bCs/>
          <w:sz w:val="40"/>
          <w:szCs w:val="40"/>
        </w:rPr>
        <w:t>主</w:t>
      </w:r>
      <w:r w:rsidR="009C4E99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な</w:t>
      </w:r>
      <w:r w:rsidR="009C4E99">
        <w:rPr>
          <w:rFonts w:ascii="HG丸ｺﾞｼｯｸM-PRO" w:eastAsia="HG丸ｺﾞｼｯｸM-PRO" w:hAnsi="HG丸ｺﾞｼｯｸM-PRO"/>
          <w:b/>
          <w:bCs/>
          <w:sz w:val="40"/>
          <w:szCs w:val="40"/>
        </w:rPr>
        <w:t>施設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7653F" w:rsidRPr="00982400" w14:paraId="50E9839B" w14:textId="77777777" w:rsidTr="00CE276A">
        <w:trPr>
          <w:trHeight w:val="9464"/>
        </w:trPr>
        <w:tc>
          <w:tcPr>
            <w:tcW w:w="9918" w:type="dxa"/>
          </w:tcPr>
          <w:p w14:paraId="414A9824" w14:textId="5658477D" w:rsidR="00C7653F" w:rsidRPr="00982400" w:rsidRDefault="00C96FE4" w:rsidP="0019500F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bookmarkStart w:id="0" w:name="_Hlk125014963"/>
            <w:r w:rsidRPr="00105FC8">
              <w:rPr>
                <w:rFonts w:ascii="HG丸ｺﾞｼｯｸM-PRO" w:eastAsia="HG丸ｺﾞｼｯｸM-PRO" w:hAnsi="HG丸ｺﾞｼｯｸM-PRO"/>
                <w:b/>
                <w:bCs/>
                <w:noProof/>
                <w:color w:val="2F5496" w:themeColor="accent1" w:themeShade="BF"/>
                <w:highlight w:val="yellow"/>
                <w:shd w:val="clear" w:color="auto" w:fill="2F5496" w:themeFill="accent1" w:themeFillShade="BF"/>
              </w:rPr>
              <w:drawing>
                <wp:anchor distT="0" distB="0" distL="114300" distR="114300" simplePos="0" relativeHeight="251681792" behindDoc="0" locked="0" layoutInCell="1" allowOverlap="1" wp14:anchorId="374BD8C6" wp14:editId="341C912C">
                  <wp:simplePos x="0" y="0"/>
                  <wp:positionH relativeFrom="column">
                    <wp:posOffset>3689985</wp:posOffset>
                  </wp:positionH>
                  <wp:positionV relativeFrom="paragraph">
                    <wp:posOffset>307340</wp:posOffset>
                  </wp:positionV>
                  <wp:extent cx="2432685" cy="1666875"/>
                  <wp:effectExtent l="0" t="0" r="5715" b="9525"/>
                  <wp:wrapSquare wrapText="bothSides"/>
                  <wp:docPr id="3" name="図 3" descr="長崎県立長崎図書館の写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 descr="長崎県立長崎図書館の写真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2685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4E99" w:rsidRPr="00105FC8">
              <w:rPr>
                <w:rFonts w:ascii="HG丸ｺﾞｼｯｸM-PRO" w:eastAsia="HG丸ｺﾞｼｯｸM-PRO" w:hAnsi="HG丸ｺﾞｼｯｸM-PRO"/>
                <w:b/>
                <w:bCs/>
                <w:color w:val="FFFFFF" w:themeColor="background1"/>
                <w:sz w:val="32"/>
                <w:szCs w:val="36"/>
                <w:shd w:val="clear" w:color="auto" w:fill="2F5496" w:themeFill="accent1" w:themeFillShade="BF"/>
              </w:rPr>
              <w:t>長崎県立長崎図書館</w:t>
            </w:r>
          </w:p>
          <w:p w14:paraId="65BB7185" w14:textId="0F01E26E" w:rsidR="00C7653F" w:rsidRDefault="00C7653F" w:rsidP="009A4E8A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</w:p>
          <w:p w14:paraId="6957A241" w14:textId="031C5ED1" w:rsidR="00C7653F" w:rsidRPr="009C4E99" w:rsidRDefault="009C4E99" w:rsidP="009A4E8A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2F5496" w:themeColor="accent1" w:themeShade="BF"/>
                <w:sz w:val="32"/>
                <w:szCs w:val="36"/>
              </w:rPr>
            </w:pPr>
            <w:r w:rsidRPr="009C4E99">
              <w:rPr>
                <w:rFonts w:ascii="HG丸ｺﾞｼｯｸM-PRO" w:eastAsia="HG丸ｺﾞｼｯｸM-PRO" w:hAnsi="HG丸ｺﾞｼｯｸM-PRO" w:hint="eastAsia"/>
                <w:b/>
                <w:bCs/>
                <w:color w:val="2F5496" w:themeColor="accent1" w:themeShade="BF"/>
                <w:sz w:val="32"/>
                <w:szCs w:val="36"/>
              </w:rPr>
              <w:t>○大活字本の</w:t>
            </w:r>
            <w:r w:rsidR="0019756E">
              <w:rPr>
                <w:rFonts w:ascii="HG丸ｺﾞｼｯｸM-PRO" w:eastAsia="HG丸ｺﾞｼｯｸM-PRO" w:hAnsi="HG丸ｺﾞｼｯｸM-PRO" w:hint="eastAsia"/>
                <w:b/>
                <w:bCs/>
                <w:color w:val="2F5496" w:themeColor="accent1" w:themeShade="BF"/>
                <w:sz w:val="32"/>
                <w:szCs w:val="36"/>
              </w:rPr>
              <w:t>貸出・</w:t>
            </w:r>
            <w:r w:rsidRPr="009C4E99">
              <w:rPr>
                <w:rFonts w:ascii="HG丸ｺﾞｼｯｸM-PRO" w:eastAsia="HG丸ｺﾞｼｯｸM-PRO" w:hAnsi="HG丸ｺﾞｼｯｸM-PRO" w:hint="eastAsia"/>
                <w:b/>
                <w:bCs/>
                <w:color w:val="2F5496" w:themeColor="accent1" w:themeShade="BF"/>
                <w:sz w:val="32"/>
                <w:szCs w:val="36"/>
              </w:rPr>
              <w:t>閲覧</w:t>
            </w:r>
          </w:p>
          <w:p w14:paraId="61F89797" w14:textId="414F69D5" w:rsidR="00C7653F" w:rsidRDefault="00C24435" w:rsidP="00C96FE4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8240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読みやすいように通常よりも大きな</w:t>
            </w:r>
            <w:r w:rsidR="0074348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活字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で印刷された本のことです。どなたでも利用できます。</w:t>
            </w:r>
          </w:p>
          <w:p w14:paraId="4E851FBE" w14:textId="77777777" w:rsidR="00CE276A" w:rsidRDefault="00CE276A" w:rsidP="0019756E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2F5496" w:themeColor="accent1" w:themeShade="BF"/>
                <w:sz w:val="32"/>
                <w:szCs w:val="36"/>
              </w:rPr>
            </w:pPr>
          </w:p>
          <w:p w14:paraId="3ECE8732" w14:textId="27F3C97A" w:rsidR="0019756E" w:rsidRPr="009C4E99" w:rsidRDefault="0019756E" w:rsidP="0019756E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2F5496" w:themeColor="accent1" w:themeShade="BF"/>
                <w:sz w:val="32"/>
                <w:szCs w:val="36"/>
              </w:rPr>
            </w:pPr>
            <w:r w:rsidRPr="009C4E99">
              <w:rPr>
                <w:rFonts w:ascii="HG丸ｺﾞｼｯｸM-PRO" w:eastAsia="HG丸ｺﾞｼｯｸM-PRO" w:hAnsi="HG丸ｺﾞｼｯｸM-PRO" w:hint="eastAsia"/>
                <w:b/>
                <w:bCs/>
                <w:color w:val="2F5496" w:themeColor="accent1" w:themeShade="BF"/>
                <w:sz w:val="32"/>
                <w:szCs w:val="36"/>
              </w:rPr>
              <w:t>○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2F5496" w:themeColor="accent1" w:themeShade="BF"/>
                <w:sz w:val="32"/>
                <w:szCs w:val="36"/>
              </w:rPr>
              <w:t>電子書籍サービス</w:t>
            </w:r>
          </w:p>
          <w:p w14:paraId="76461235" w14:textId="631220B1" w:rsidR="0019756E" w:rsidRDefault="0019756E" w:rsidP="00C96FE4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8240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お持ちのパソコン、スマートフォン、タブレットなどで電子版の本を読むことができます。読み上げ・拡大できる本もあります。</w:t>
            </w:r>
          </w:p>
          <w:p w14:paraId="29A59DE4" w14:textId="77777777" w:rsidR="00CE276A" w:rsidRDefault="00CE276A" w:rsidP="009A4E8A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2F5496" w:themeColor="accent1" w:themeShade="BF"/>
                <w:sz w:val="32"/>
                <w:szCs w:val="36"/>
              </w:rPr>
            </w:pPr>
          </w:p>
          <w:p w14:paraId="18DC5EFD" w14:textId="641F8E5E" w:rsidR="00C7653F" w:rsidRPr="009C4E99" w:rsidRDefault="00E77788" w:rsidP="009A4E8A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2F5496" w:themeColor="accent1" w:themeShade="BF"/>
                <w:sz w:val="32"/>
                <w:szCs w:val="36"/>
              </w:rPr>
            </w:pPr>
            <w:r w:rsidRPr="009C4E99">
              <w:rPr>
                <w:rFonts w:ascii="HG丸ｺﾞｼｯｸM-PRO" w:eastAsia="HG丸ｺﾞｼｯｸM-PRO" w:hAnsi="HG丸ｺﾞｼｯｸM-PRO" w:hint="eastAsia"/>
                <w:b/>
                <w:bCs/>
                <w:color w:val="2F5496" w:themeColor="accent1" w:themeShade="BF"/>
                <w:sz w:val="32"/>
                <w:szCs w:val="36"/>
              </w:rPr>
              <w:t>○</w:t>
            </w:r>
            <w:r w:rsidR="0019756E">
              <w:rPr>
                <w:rFonts w:ascii="HG丸ｺﾞｼｯｸM-PRO" w:eastAsia="HG丸ｺﾞｼｯｸM-PRO" w:hAnsi="HG丸ｺﾞｼｯｸM-PRO" w:hint="eastAsia"/>
                <w:b/>
                <w:bCs/>
                <w:color w:val="2F5496" w:themeColor="accent1" w:themeShade="BF"/>
                <w:sz w:val="32"/>
                <w:szCs w:val="36"/>
              </w:rPr>
              <w:t>読書バリアフリー</w:t>
            </w:r>
            <w:r w:rsidR="00C7653F" w:rsidRPr="009C4E99">
              <w:rPr>
                <w:rFonts w:ascii="HG丸ｺﾞｼｯｸM-PRO" w:eastAsia="HG丸ｺﾞｼｯｸM-PRO" w:hAnsi="HG丸ｺﾞｼｯｸM-PRO" w:hint="eastAsia"/>
                <w:b/>
                <w:bCs/>
                <w:color w:val="2F5496" w:themeColor="accent1" w:themeShade="BF"/>
                <w:sz w:val="32"/>
                <w:szCs w:val="36"/>
              </w:rPr>
              <w:t>サービス</w:t>
            </w:r>
          </w:p>
          <w:p w14:paraId="5934CF4C" w14:textId="22C96A3F" w:rsidR="00C7653F" w:rsidRPr="00982400" w:rsidRDefault="00CE276A" w:rsidP="00D37A0C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C4E99">
              <w:rPr>
                <w:rFonts w:ascii="HG丸ｺﾞｼｯｸM-PRO" w:eastAsia="HG丸ｺﾞｼｯｸM-PRO" w:hAnsi="HG丸ｺﾞｼｯｸM-PRO"/>
                <w:b/>
                <w:bCs/>
                <w:noProof/>
                <w:color w:val="2F5496" w:themeColor="accent1" w:themeShade="BF"/>
                <w:sz w:val="32"/>
                <w:szCs w:val="36"/>
              </w:rPr>
              <w:drawing>
                <wp:anchor distT="0" distB="0" distL="114300" distR="114300" simplePos="0" relativeHeight="251740160" behindDoc="0" locked="0" layoutInCell="1" allowOverlap="1" wp14:anchorId="3E062BF6" wp14:editId="58C6AD9F">
                  <wp:simplePos x="0" y="0"/>
                  <wp:positionH relativeFrom="column">
                    <wp:posOffset>4525645</wp:posOffset>
                  </wp:positionH>
                  <wp:positionV relativeFrom="paragraph">
                    <wp:posOffset>393065</wp:posOffset>
                  </wp:positionV>
                  <wp:extent cx="1597025" cy="1391920"/>
                  <wp:effectExtent l="0" t="0" r="3175" b="0"/>
                  <wp:wrapSquare wrapText="bothSides"/>
                  <wp:docPr id="29" name="図 30" descr="車椅子の少女に本を見せているイラスト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834E03-E332-4465-8693-D63E8FDE8F3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図 30" descr="車椅子の少女に本を見せているイラスト">
                            <a:extLst>
                              <a:ext uri="{FF2B5EF4-FFF2-40B4-BE49-F238E27FC236}">
                                <a16:creationId xmlns:a16="http://schemas.microsoft.com/office/drawing/2014/main" id="{EB834E03-E332-4465-8693-D63E8FDE8F3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653F" w:rsidRPr="0098240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  <w:r w:rsidR="00FA75B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音</w:t>
            </w:r>
            <w:r w:rsidR="006708D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やく</w:t>
            </w:r>
            <w:r w:rsidR="00FA75B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図書のデータを自</w:t>
            </w:r>
            <w:r w:rsidR="00C7653F" w:rsidRPr="0098240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宅で直接ダウンロードして視聴したり</w:t>
            </w:r>
            <w:r w:rsidR="007D1F3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、</w:t>
            </w:r>
            <w:r w:rsidR="006071B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録音した</w:t>
            </w:r>
            <w:r w:rsidR="00C7653F" w:rsidRPr="0098240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ＣＤを借りた</w:t>
            </w:r>
            <w:r w:rsidR="00D37A0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り</w:t>
            </w:r>
            <w:r w:rsidR="00C7653F" w:rsidRPr="0098240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することができます。</w:t>
            </w:r>
            <w:r w:rsidR="0074348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視聴には専用の機器が必要です。</w:t>
            </w:r>
          </w:p>
          <w:p w14:paraId="0F377CA5" w14:textId="77777777" w:rsidR="00CE276A" w:rsidRDefault="00CE276A" w:rsidP="009A4E8A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2F5496" w:themeColor="accent1" w:themeShade="BF"/>
                <w:sz w:val="32"/>
                <w:szCs w:val="36"/>
              </w:rPr>
            </w:pPr>
          </w:p>
          <w:p w14:paraId="37C64F48" w14:textId="51A70354" w:rsidR="0019756E" w:rsidRDefault="0019756E" w:rsidP="009A4E8A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2F5496" w:themeColor="accent1" w:themeShade="BF"/>
                <w:sz w:val="32"/>
                <w:szCs w:val="36"/>
              </w:rPr>
            </w:pPr>
            <w:r w:rsidRPr="00562FB3">
              <w:rPr>
                <w:rFonts w:ascii="HG丸ｺﾞｼｯｸM-PRO" w:eastAsia="HG丸ｺﾞｼｯｸM-PRO" w:hAnsi="HG丸ｺﾞｼｯｸM-PRO"/>
                <w:noProof/>
                <w:sz w:val="32"/>
                <w:szCs w:val="36"/>
              </w:rPr>
              <w:drawing>
                <wp:anchor distT="0" distB="0" distL="114300" distR="114300" simplePos="0" relativeHeight="251741184" behindDoc="0" locked="0" layoutInCell="1" allowOverlap="1" wp14:anchorId="17C98C77" wp14:editId="35CE1CFB">
                  <wp:simplePos x="0" y="0"/>
                  <wp:positionH relativeFrom="column">
                    <wp:posOffset>3832860</wp:posOffset>
                  </wp:positionH>
                  <wp:positionV relativeFrom="paragraph">
                    <wp:posOffset>78740</wp:posOffset>
                  </wp:positionV>
                  <wp:extent cx="619125" cy="948731"/>
                  <wp:effectExtent l="0" t="0" r="0" b="3810"/>
                  <wp:wrapSquare wrapText="bothSides"/>
                  <wp:docPr id="33" name="図 2" descr="本を持った人のイラスト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B128BBB-CA38-48FB-BC38-22D27802B08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図 2" descr="本を持った人のイラスト">
                            <a:extLst>
                              <a:ext uri="{FF2B5EF4-FFF2-40B4-BE49-F238E27FC236}">
                                <a16:creationId xmlns:a16="http://schemas.microsoft.com/office/drawing/2014/main" id="{CB128BBB-CA38-48FB-BC38-22D27802B08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948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7788" w:rsidRPr="009C4E99">
              <w:rPr>
                <w:rFonts w:ascii="HG丸ｺﾞｼｯｸM-PRO" w:eastAsia="HG丸ｺﾞｼｯｸM-PRO" w:hAnsi="HG丸ｺﾞｼｯｸM-PRO" w:hint="eastAsia"/>
                <w:b/>
                <w:bCs/>
                <w:color w:val="2F5496" w:themeColor="accent1" w:themeShade="BF"/>
                <w:sz w:val="32"/>
                <w:szCs w:val="36"/>
              </w:rPr>
              <w:t>○</w:t>
            </w:r>
            <w:r w:rsidR="00C7653F" w:rsidRPr="009C4E99">
              <w:rPr>
                <w:rFonts w:ascii="HG丸ｺﾞｼｯｸM-PRO" w:eastAsia="HG丸ｺﾞｼｯｸM-PRO" w:hAnsi="HG丸ｺﾞｼｯｸM-PRO" w:hint="eastAsia"/>
                <w:b/>
                <w:bCs/>
                <w:color w:val="2F5496" w:themeColor="accent1" w:themeShade="BF"/>
                <w:sz w:val="32"/>
                <w:szCs w:val="36"/>
              </w:rPr>
              <w:t>障害者ふれあいブックメールサービス</w:t>
            </w:r>
          </w:p>
          <w:p w14:paraId="081AD139" w14:textId="1A9A0331" w:rsidR="00C7653F" w:rsidRPr="0019756E" w:rsidRDefault="00C7653F" w:rsidP="00C96FE4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2F5496" w:themeColor="accent1" w:themeShade="BF"/>
                <w:sz w:val="32"/>
                <w:szCs w:val="36"/>
              </w:rPr>
            </w:pPr>
            <w:r w:rsidRPr="0098240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  <w:r w:rsidR="0019756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身体の障害のため</w:t>
            </w:r>
            <w:r w:rsidRPr="0098240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図書館</w:t>
            </w:r>
            <w:r w:rsidR="006071B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へ</w:t>
            </w:r>
            <w:r w:rsidRPr="0098240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の</w:t>
            </w:r>
            <w:r w:rsidR="006071B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来館</w:t>
            </w:r>
            <w:r w:rsidRPr="0098240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が困難な</w:t>
            </w:r>
            <w:r w:rsidR="006708D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かた</w:t>
            </w:r>
            <w:r w:rsidRPr="0098240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に郵送による</w:t>
            </w:r>
            <w:r w:rsidR="0019756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本や</w:t>
            </w:r>
            <w:r w:rsidR="0074348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雑誌</w:t>
            </w:r>
            <w:r w:rsidRPr="0098240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の貸出を行います。</w:t>
            </w:r>
          </w:p>
          <w:p w14:paraId="71EBDBF5" w14:textId="77777777" w:rsidR="00CE276A" w:rsidRDefault="00CE276A" w:rsidP="009A4E8A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2F5496" w:themeColor="accent1" w:themeShade="BF"/>
                <w:sz w:val="32"/>
                <w:szCs w:val="36"/>
              </w:rPr>
            </w:pPr>
          </w:p>
          <w:p w14:paraId="1A7F19C9" w14:textId="5EB57239" w:rsidR="00C7653F" w:rsidRPr="009C4E99" w:rsidRDefault="00E77788" w:rsidP="009A4E8A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2F5496" w:themeColor="accent1" w:themeShade="BF"/>
                <w:sz w:val="32"/>
                <w:szCs w:val="36"/>
              </w:rPr>
            </w:pPr>
            <w:r w:rsidRPr="009C4E99">
              <w:rPr>
                <w:rFonts w:ascii="HG丸ｺﾞｼｯｸM-PRO" w:eastAsia="HG丸ｺﾞｼｯｸM-PRO" w:hAnsi="HG丸ｺﾞｼｯｸM-PRO" w:hint="eastAsia"/>
                <w:b/>
                <w:bCs/>
                <w:color w:val="2F5496" w:themeColor="accent1" w:themeShade="BF"/>
                <w:sz w:val="32"/>
                <w:szCs w:val="36"/>
              </w:rPr>
              <w:t>○</w:t>
            </w:r>
            <w:r w:rsidR="00C7653F" w:rsidRPr="009C4E99">
              <w:rPr>
                <w:rFonts w:ascii="HG丸ｺﾞｼｯｸM-PRO" w:eastAsia="HG丸ｺﾞｼｯｸM-PRO" w:hAnsi="HG丸ｺﾞｼｯｸM-PRO" w:hint="eastAsia"/>
                <w:b/>
                <w:bCs/>
                <w:color w:val="2F5496" w:themeColor="accent1" w:themeShade="BF"/>
                <w:sz w:val="32"/>
                <w:szCs w:val="36"/>
              </w:rPr>
              <w:t>高齢者等有料配送サービス</w:t>
            </w:r>
          </w:p>
          <w:p w14:paraId="190CE57A" w14:textId="6ACF4932" w:rsidR="00C7653F" w:rsidRPr="00982400" w:rsidRDefault="00C7653F" w:rsidP="009A4E8A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8240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  <w:r w:rsidR="0019756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本や雑誌</w:t>
            </w:r>
            <w:r w:rsidRPr="0098240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を有料で自宅に配送するサービスです。</w:t>
            </w:r>
          </w:p>
          <w:p w14:paraId="51271F4C" w14:textId="77777777" w:rsidR="00CE276A" w:rsidRDefault="00CE276A" w:rsidP="00C96FE4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2F5496" w:themeColor="accent1" w:themeShade="BF"/>
                <w:sz w:val="32"/>
                <w:szCs w:val="36"/>
              </w:rPr>
            </w:pPr>
          </w:p>
          <w:p w14:paraId="52B430CE" w14:textId="00622B63" w:rsidR="00CE276A" w:rsidRDefault="00E77788" w:rsidP="00C96FE4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2F5496" w:themeColor="accent1" w:themeShade="BF"/>
                <w:sz w:val="32"/>
                <w:szCs w:val="36"/>
              </w:rPr>
            </w:pPr>
            <w:r w:rsidRPr="009C4E99">
              <w:rPr>
                <w:rFonts w:ascii="HG丸ｺﾞｼｯｸM-PRO" w:eastAsia="HG丸ｺﾞｼｯｸM-PRO" w:hAnsi="HG丸ｺﾞｼｯｸM-PRO" w:hint="eastAsia"/>
                <w:b/>
                <w:bCs/>
                <w:color w:val="2F5496" w:themeColor="accent1" w:themeShade="BF"/>
                <w:sz w:val="32"/>
                <w:szCs w:val="36"/>
              </w:rPr>
              <w:t>○</w:t>
            </w:r>
            <w:r w:rsidR="0025437B" w:rsidRPr="009C4E99">
              <w:rPr>
                <w:rFonts w:ascii="HG丸ｺﾞｼｯｸM-PRO" w:eastAsia="HG丸ｺﾞｼｯｸM-PRO" w:hAnsi="HG丸ｺﾞｼｯｸM-PRO" w:hint="eastAsia"/>
                <w:b/>
                <w:bCs/>
                <w:color w:val="2F5496" w:themeColor="accent1" w:themeShade="BF"/>
                <w:sz w:val="32"/>
                <w:szCs w:val="36"/>
              </w:rPr>
              <w:t>対面朗読サービス</w:t>
            </w:r>
          </w:p>
          <w:p w14:paraId="3A00BEE4" w14:textId="44001862" w:rsidR="0025437B" w:rsidRPr="00CE276A" w:rsidRDefault="0025437B" w:rsidP="00C96FE4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2F5496" w:themeColor="accent1" w:themeShade="BF"/>
                <w:sz w:val="32"/>
                <w:szCs w:val="36"/>
              </w:rPr>
            </w:pPr>
            <w:r w:rsidRPr="0098240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・図書館にある</w:t>
            </w:r>
            <w:r w:rsidR="0019756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本</w:t>
            </w:r>
            <w:r w:rsidRPr="0098240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を、ボランティアが対面朗読室でお読みします。</w:t>
            </w:r>
          </w:p>
          <w:p w14:paraId="49A80D24" w14:textId="77777777" w:rsidR="0025437B" w:rsidRDefault="0025437B" w:rsidP="0025437B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</w:p>
          <w:p w14:paraId="65246E14" w14:textId="25CD233E" w:rsidR="00240C24" w:rsidRDefault="0019756E" w:rsidP="00C96FE4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845E02">
              <w:rPr>
                <w:noProof/>
                <w:sz w:val="22"/>
                <w:szCs w:val="24"/>
              </w:rPr>
              <w:drawing>
                <wp:anchor distT="0" distB="0" distL="114300" distR="114300" simplePos="0" relativeHeight="251691008" behindDoc="0" locked="0" layoutInCell="1" allowOverlap="1" wp14:anchorId="35B967C6" wp14:editId="75829F51">
                  <wp:simplePos x="0" y="0"/>
                  <wp:positionH relativeFrom="column">
                    <wp:posOffset>5265420</wp:posOffset>
                  </wp:positionH>
                  <wp:positionV relativeFrom="paragraph">
                    <wp:posOffset>212090</wp:posOffset>
                  </wp:positionV>
                  <wp:extent cx="923925" cy="923925"/>
                  <wp:effectExtent l="0" t="0" r="9525" b="9525"/>
                  <wp:wrapNone/>
                  <wp:docPr id="32" name="図 32" descr="長崎県立長崎図書館のQRコー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図 32" descr="長崎県立長崎図書館のQRコード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653F" w:rsidRPr="0098240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※　サービスを利用できる条件等については、</w:t>
            </w:r>
            <w:r w:rsidR="00E4746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長崎</w:t>
            </w:r>
            <w:r w:rsidR="0038646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県立長崎図書館（</w:t>
            </w:r>
            <w:r w:rsidR="00C7653F" w:rsidRPr="0098240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ミライｏｎ図書館</w:t>
            </w:r>
            <w:r w:rsidR="0038646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）</w:t>
            </w:r>
            <w:r w:rsidR="00C7653F" w:rsidRPr="0098240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に</w:t>
            </w:r>
            <w:r w:rsidR="0038646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お問い合わせ</w:t>
            </w:r>
            <w:r w:rsidR="00C7653F" w:rsidRPr="0098240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ください。</w:t>
            </w:r>
          </w:p>
          <w:p w14:paraId="7163105F" w14:textId="44643FAB" w:rsidR="00BE7335" w:rsidRPr="0029302E" w:rsidRDefault="00BE7335" w:rsidP="00FF299A">
            <w:pPr>
              <w:spacing w:line="360" w:lineRule="exact"/>
              <w:ind w:firstLineChars="1100" w:firstLine="264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〒</w:t>
            </w:r>
            <w:r w:rsidRPr="0029302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8</w:t>
            </w:r>
            <w:r w:rsidRPr="0029302E">
              <w:rPr>
                <w:rFonts w:ascii="HG丸ｺﾞｼｯｸM-PRO" w:eastAsia="HG丸ｺﾞｼｯｸM-PRO" w:hAnsi="HG丸ｺﾞｼｯｸM-PRO"/>
                <w:sz w:val="24"/>
                <w:szCs w:val="28"/>
              </w:rPr>
              <w:t xml:space="preserve">56-0831 </w:t>
            </w:r>
            <w:r w:rsidRPr="0029302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大村市</w:t>
            </w:r>
            <w:r w:rsidR="006D02EB" w:rsidRPr="0029302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ひがしほんまち4</w:t>
            </w:r>
            <w:r w:rsidR="006D02EB" w:rsidRPr="0029302E">
              <w:rPr>
                <w:rFonts w:ascii="HG丸ｺﾞｼｯｸM-PRO" w:eastAsia="HG丸ｺﾞｼｯｸM-PRO" w:hAnsi="HG丸ｺﾞｼｯｸM-PRO"/>
                <w:sz w:val="24"/>
                <w:szCs w:val="28"/>
              </w:rPr>
              <w:t>81</w:t>
            </w:r>
          </w:p>
          <w:p w14:paraId="1356DEF3" w14:textId="4DF92AF7" w:rsidR="00240C24" w:rsidRPr="002C0918" w:rsidRDefault="00240C24" w:rsidP="00FF299A">
            <w:pPr>
              <w:spacing w:line="360" w:lineRule="exact"/>
              <w:ind w:firstLineChars="1100" w:firstLine="264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9302E">
              <w:rPr>
                <w:rFonts w:ascii="HG丸ｺﾞｼｯｸM-PRO" w:eastAsia="HG丸ｺﾞｼｯｸM-PRO" w:hAnsi="HG丸ｺﾞｼｯｸM-PRO"/>
                <w:sz w:val="24"/>
                <w:szCs w:val="28"/>
              </w:rPr>
              <w:t>電話</w:t>
            </w:r>
            <w:r w:rsidR="00BE7335" w:rsidRPr="0029302E">
              <w:rPr>
                <w:rFonts w:ascii="HG丸ｺﾞｼｯｸM-PRO" w:eastAsia="HG丸ｺﾞｼｯｸM-PRO" w:hAnsi="HG丸ｺﾞｼｯｸM-PRO"/>
                <w:sz w:val="24"/>
                <w:szCs w:val="28"/>
              </w:rPr>
              <w:t>0957-48-7700</w:t>
            </w:r>
            <w:r w:rsidR="00BE7335" w:rsidRPr="0029302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FAX</w:t>
            </w:r>
            <w:r w:rsidR="00FF299A">
              <w:rPr>
                <w:rFonts w:ascii="HG丸ｺﾞｼｯｸM-PRO" w:eastAsia="HG丸ｺﾞｼｯｸM-PRO" w:hAnsi="HG丸ｺﾞｼｯｸM-PRO"/>
                <w:sz w:val="24"/>
                <w:szCs w:val="28"/>
              </w:rPr>
              <w:t xml:space="preserve"> </w:t>
            </w:r>
            <w:r w:rsidR="00BE7335" w:rsidRPr="0029302E">
              <w:rPr>
                <w:rFonts w:ascii="HG丸ｺﾞｼｯｸM-PRO" w:eastAsia="HG丸ｺﾞｼｯｸM-PRO" w:hAnsi="HG丸ｺﾞｼｯｸM-PRO"/>
                <w:sz w:val="24"/>
                <w:szCs w:val="28"/>
              </w:rPr>
              <w:t>0957-48-7703</w:t>
            </w:r>
          </w:p>
          <w:p w14:paraId="1932E78B" w14:textId="706981F2" w:rsidR="00240C24" w:rsidRPr="00240C24" w:rsidRDefault="00240C24" w:rsidP="00FF299A">
            <w:pPr>
              <w:spacing w:line="360" w:lineRule="exact"/>
              <w:ind w:firstLineChars="1100" w:firstLine="2640"/>
              <w:jc w:val="left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2C0918">
              <w:rPr>
                <w:rFonts w:ascii="HG丸ｺﾞｼｯｸM-PRO" w:eastAsia="HG丸ｺﾞｼｯｸM-PRO" w:hAnsi="HG丸ｺﾞｼｯｸM-PRO"/>
                <w:sz w:val="24"/>
                <w:szCs w:val="28"/>
              </w:rPr>
              <w:t>ホームページ：</w:t>
            </w:r>
            <w:bookmarkEnd w:id="0"/>
            <w:r w:rsidR="00AA297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「ミライon」で検索</w:t>
            </w:r>
          </w:p>
        </w:tc>
      </w:tr>
    </w:tbl>
    <w:p w14:paraId="19F0014E" w14:textId="011F3052" w:rsidR="00CE276A" w:rsidRDefault="00CE276A" w:rsidP="00C7653F">
      <w:pPr>
        <w:spacing w:line="360" w:lineRule="exact"/>
        <w:jc w:val="left"/>
        <w:rPr>
          <w:rFonts w:ascii="HG丸ｺﾞｼｯｸM-PRO" w:eastAsia="HG丸ｺﾞｼｯｸM-PRO" w:hAnsi="HG丸ｺﾞｼｯｸM-PRO"/>
          <w:sz w:val="32"/>
          <w:szCs w:val="36"/>
        </w:rPr>
      </w:pPr>
    </w:p>
    <w:p w14:paraId="7D6756C0" w14:textId="77777777" w:rsidR="00171A4C" w:rsidRDefault="00171A4C" w:rsidP="00C7653F">
      <w:pPr>
        <w:spacing w:line="360" w:lineRule="exact"/>
        <w:jc w:val="left"/>
        <w:rPr>
          <w:rFonts w:ascii="HG丸ｺﾞｼｯｸM-PRO" w:eastAsia="HG丸ｺﾞｼｯｸM-PRO" w:hAnsi="HG丸ｺﾞｼｯｸM-PRO"/>
          <w:sz w:val="32"/>
          <w:szCs w:val="36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7653F" w:rsidRPr="00982400" w14:paraId="7FECB795" w14:textId="77777777" w:rsidTr="00562FB3">
        <w:trPr>
          <w:trHeight w:val="1036"/>
        </w:trPr>
        <w:tc>
          <w:tcPr>
            <w:tcW w:w="9918" w:type="dxa"/>
          </w:tcPr>
          <w:p w14:paraId="2343C0B8" w14:textId="42F31065" w:rsidR="00562FB3" w:rsidRPr="00982400" w:rsidRDefault="00143DD7" w:rsidP="00562FB3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  <w:sz w:val="32"/>
                <w:szCs w:val="36"/>
                <w:shd w:val="clear" w:color="auto" w:fill="2F5496" w:themeFill="accent1" w:themeFillShade="BF"/>
              </w:rPr>
              <w:t>市町立</w:t>
            </w:r>
            <w:r w:rsidR="009C4E99" w:rsidRPr="00143DD7">
              <w:rPr>
                <w:rFonts w:ascii="HG丸ｺﾞｼｯｸM-PRO" w:eastAsia="HG丸ｺﾞｼｯｸM-PRO" w:hAnsi="HG丸ｺﾞｼｯｸM-PRO"/>
                <w:b/>
                <w:bCs/>
                <w:color w:val="FFFFFF" w:themeColor="background1"/>
                <w:sz w:val="32"/>
                <w:szCs w:val="36"/>
                <w:shd w:val="clear" w:color="auto" w:fill="2F5496" w:themeFill="accent1" w:themeFillShade="BF"/>
              </w:rPr>
              <w:t>図書館</w:t>
            </w:r>
            <w:r w:rsidR="00BE7335" w:rsidRPr="00143DD7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  <w:sz w:val="32"/>
                <w:szCs w:val="36"/>
                <w:shd w:val="clear" w:color="auto" w:fill="2F5496" w:themeFill="accent1" w:themeFillShade="BF"/>
              </w:rPr>
              <w:t>など</w:t>
            </w:r>
          </w:p>
          <w:p w14:paraId="14528F80" w14:textId="24E0D61D" w:rsidR="000607F8" w:rsidRPr="009C4E99" w:rsidRDefault="00562FB3" w:rsidP="000607F8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2F5496" w:themeColor="accent1" w:themeShade="BF"/>
                <w:sz w:val="32"/>
                <w:szCs w:val="36"/>
              </w:rPr>
            </w:pPr>
            <w:r w:rsidRPr="009C4E99">
              <w:rPr>
                <w:rFonts w:ascii="HG丸ｺﾞｼｯｸM-PRO" w:eastAsia="HG丸ｺﾞｼｯｸM-PRO" w:hAnsi="HG丸ｺﾞｼｯｸM-PRO" w:hint="eastAsia"/>
                <w:b/>
                <w:bCs/>
                <w:color w:val="2F5496" w:themeColor="accent1" w:themeShade="BF"/>
                <w:sz w:val="32"/>
                <w:szCs w:val="36"/>
              </w:rPr>
              <w:t>○</w:t>
            </w:r>
            <w:r w:rsidR="000607F8" w:rsidRPr="009C4E99">
              <w:rPr>
                <w:rFonts w:ascii="HG丸ｺﾞｼｯｸM-PRO" w:eastAsia="HG丸ｺﾞｼｯｸM-PRO" w:hAnsi="HG丸ｺﾞｼｯｸM-PRO" w:hint="eastAsia"/>
                <w:b/>
                <w:bCs/>
                <w:color w:val="2F5496" w:themeColor="accent1" w:themeShade="BF"/>
                <w:sz w:val="32"/>
                <w:szCs w:val="36"/>
              </w:rPr>
              <w:t>予約・リクエスト</w:t>
            </w:r>
            <w:r w:rsidR="001B3E55" w:rsidRPr="009C4E99">
              <w:rPr>
                <w:rFonts w:ascii="HG丸ｺﾞｼｯｸM-PRO" w:eastAsia="HG丸ｺﾞｼｯｸM-PRO" w:hAnsi="HG丸ｺﾞｼｯｸM-PRO" w:hint="eastAsia"/>
                <w:b/>
                <w:bCs/>
                <w:color w:val="2F5496" w:themeColor="accent1" w:themeShade="BF"/>
                <w:sz w:val="32"/>
                <w:szCs w:val="36"/>
              </w:rPr>
              <w:t>サービス</w:t>
            </w:r>
          </w:p>
          <w:p w14:paraId="1A09B9C0" w14:textId="6B077994" w:rsidR="00957BA3" w:rsidRDefault="00C24435" w:rsidP="00C96FE4">
            <w:pPr>
              <w:spacing w:line="360" w:lineRule="exact"/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  <w:r w:rsidR="00E4746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長崎</w:t>
            </w:r>
            <w:r w:rsidR="003149E9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県立長崎</w:t>
            </w:r>
            <w:r w:rsidR="00C7653F" w:rsidRPr="0022496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図書館や</w:t>
            </w:r>
            <w:r w:rsidR="00B46E4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長崎</w:t>
            </w:r>
            <w:r w:rsidR="00C7653F" w:rsidRPr="0022496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県視覚障害者情報センターの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本</w:t>
            </w:r>
            <w:r w:rsidR="00C7653F" w:rsidRPr="0022496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を、お近くの図書館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など</w:t>
            </w:r>
            <w:r w:rsidR="00FF55E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で</w:t>
            </w:r>
            <w:r w:rsidR="00BE733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予約・取り寄せを行い、借りたり</w:t>
            </w:r>
            <w:r w:rsidR="00224968" w:rsidRPr="0022496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返却</w:t>
            </w:r>
            <w:r w:rsidR="00BE733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したり</w:t>
            </w:r>
            <w:r w:rsidR="00224968" w:rsidRPr="0022496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する</w:t>
            </w:r>
            <w:r w:rsidR="00C7653F" w:rsidRPr="0022496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ことができます。</w:t>
            </w:r>
          </w:p>
          <w:p w14:paraId="3AC05795" w14:textId="0CC97756" w:rsidR="002F7D50" w:rsidRPr="00982400" w:rsidRDefault="00C24435" w:rsidP="00CE276A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※</w:t>
            </w:r>
            <w:r w:rsidR="00957BA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その他のサービスについて</w:t>
            </w:r>
            <w:r w:rsidR="0074348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は</w:t>
            </w:r>
            <w:r w:rsidR="00957BA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、</w:t>
            </w:r>
            <w:r w:rsidR="00FA7977" w:rsidRPr="0022496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お近くの図書館にお問い合わせください。</w:t>
            </w:r>
          </w:p>
        </w:tc>
      </w:tr>
      <w:tr w:rsidR="00E50DD1" w:rsidRPr="00982400" w14:paraId="4D6F0BF3" w14:textId="77777777" w:rsidTr="00E11A21">
        <w:trPr>
          <w:trHeight w:val="8779"/>
        </w:trPr>
        <w:tc>
          <w:tcPr>
            <w:tcW w:w="9918" w:type="dxa"/>
          </w:tcPr>
          <w:p w14:paraId="5D401E5F" w14:textId="784275D2" w:rsidR="00E50DD1" w:rsidRPr="00982400" w:rsidRDefault="00E50DD1" w:rsidP="00E11A2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 w:rsidRPr="00143DD7">
              <w:rPr>
                <w:b/>
                <w:bCs/>
                <w:noProof/>
                <w:color w:val="2F5496" w:themeColor="accent1" w:themeShade="BF"/>
                <w:shd w:val="clear" w:color="auto" w:fill="2F5496" w:themeFill="accent1" w:themeFillShade="BF"/>
              </w:rPr>
              <w:lastRenderedPageBreak/>
              <w:drawing>
                <wp:anchor distT="0" distB="0" distL="114300" distR="114300" simplePos="0" relativeHeight="251744256" behindDoc="1" locked="0" layoutInCell="1" allowOverlap="1" wp14:anchorId="7D95EA84" wp14:editId="63C8F505">
                  <wp:simplePos x="0" y="0"/>
                  <wp:positionH relativeFrom="margin">
                    <wp:posOffset>3823335</wp:posOffset>
                  </wp:positionH>
                  <wp:positionV relativeFrom="paragraph">
                    <wp:posOffset>83185</wp:posOffset>
                  </wp:positionV>
                  <wp:extent cx="2266950" cy="1700530"/>
                  <wp:effectExtent l="0" t="0" r="0" b="0"/>
                  <wp:wrapTight wrapText="bothSides">
                    <wp:wrapPolygon edited="0">
                      <wp:start x="0" y="0"/>
                      <wp:lineTo x="0" y="21294"/>
                      <wp:lineTo x="21418" y="21294"/>
                      <wp:lineTo x="21418" y="0"/>
                      <wp:lineTo x="0" y="0"/>
                    </wp:wrapPolygon>
                  </wp:wrapTight>
                  <wp:docPr id="26" name="図 26" descr="長崎県視覚障害者情報センターの写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図 26" descr="長崎県視覚障害者情報センターの写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70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4E99" w:rsidRPr="00143DD7">
              <w:rPr>
                <w:rFonts w:ascii="HG丸ｺﾞｼｯｸM-PRO" w:eastAsia="HG丸ｺﾞｼｯｸM-PRO" w:hAnsi="HG丸ｺﾞｼｯｸM-PRO"/>
                <w:b/>
                <w:bCs/>
                <w:color w:val="FFFFFF" w:themeColor="background1"/>
                <w:sz w:val="32"/>
                <w:szCs w:val="36"/>
                <w:shd w:val="clear" w:color="auto" w:fill="2F5496" w:themeFill="accent1" w:themeFillShade="BF"/>
              </w:rPr>
              <w:t>長崎県視覚障害者情報</w:t>
            </w:r>
            <w:r w:rsidR="00143DD7">
              <w:rPr>
                <w:rFonts w:ascii="HG丸ｺﾞｼｯｸM-PRO" w:eastAsia="HG丸ｺﾞｼｯｸM-PRO" w:hAnsi="HG丸ｺﾞｼｯｸM-PRO" w:hint="eastAsia"/>
                <w:b/>
                <w:bCs/>
                <w:color w:val="FFFFFF" w:themeColor="background1"/>
                <w:sz w:val="32"/>
                <w:szCs w:val="36"/>
                <w:shd w:val="clear" w:color="auto" w:fill="2F5496" w:themeFill="accent1" w:themeFillShade="BF"/>
              </w:rPr>
              <w:t>センター</w:t>
            </w:r>
          </w:p>
          <w:p w14:paraId="7FDA18F8" w14:textId="77777777" w:rsidR="00E50DD1" w:rsidRDefault="00E50DD1" w:rsidP="00E11A21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</w:p>
          <w:p w14:paraId="6CFCE8F6" w14:textId="598E2091" w:rsidR="00E50DD1" w:rsidRPr="00180DC7" w:rsidRDefault="009C4E99" w:rsidP="00E11A21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2F5496" w:themeColor="accent1" w:themeShade="BF"/>
                <w:sz w:val="32"/>
                <w:szCs w:val="36"/>
              </w:rPr>
            </w:pPr>
            <w:r w:rsidRPr="00180DC7">
              <w:rPr>
                <w:rFonts w:ascii="HG丸ｺﾞｼｯｸM-PRO" w:eastAsia="HG丸ｺﾞｼｯｸM-PRO" w:hAnsi="HG丸ｺﾞｼｯｸM-PRO" w:hint="eastAsia"/>
                <w:b/>
                <w:bCs/>
                <w:color w:val="2F5496" w:themeColor="accent1" w:themeShade="BF"/>
                <w:sz w:val="32"/>
                <w:szCs w:val="36"/>
              </w:rPr>
              <w:t>○点</w:t>
            </w:r>
            <w:r w:rsidRPr="00180DC7">
              <w:rPr>
                <w:rFonts w:ascii="HG丸ｺﾞｼｯｸM-PRO" w:eastAsia="HG丸ｺﾞｼｯｸM-PRO" w:hAnsi="HG丸ｺﾞｼｯｸM-PRO"/>
                <w:b/>
                <w:bCs/>
                <w:color w:val="2F5496" w:themeColor="accent1" w:themeShade="BF"/>
                <w:sz w:val="32"/>
                <w:szCs w:val="36"/>
              </w:rPr>
              <w:t>字図書・</w:t>
            </w:r>
            <w:r w:rsidRPr="00180DC7">
              <w:rPr>
                <w:rFonts w:ascii="HG丸ｺﾞｼｯｸM-PRO" w:eastAsia="HG丸ｺﾞｼｯｸM-PRO" w:hAnsi="HG丸ｺﾞｼｯｸM-PRO" w:hint="eastAsia"/>
                <w:b/>
                <w:bCs/>
                <w:color w:val="2F5496" w:themeColor="accent1" w:themeShade="BF"/>
                <w:sz w:val="32"/>
                <w:szCs w:val="36"/>
              </w:rPr>
              <w:t>音</w:t>
            </w:r>
            <w:r w:rsidR="006708D7">
              <w:rPr>
                <w:rFonts w:ascii="HG丸ｺﾞｼｯｸM-PRO" w:eastAsia="HG丸ｺﾞｼｯｸM-PRO" w:hAnsi="HG丸ｺﾞｼｯｸM-PRO" w:hint="eastAsia"/>
                <w:b/>
                <w:bCs/>
                <w:color w:val="2F5496" w:themeColor="accent1" w:themeShade="BF"/>
                <w:sz w:val="32"/>
                <w:szCs w:val="36"/>
              </w:rPr>
              <w:t>やく</w:t>
            </w:r>
            <w:r w:rsidRPr="00180DC7">
              <w:rPr>
                <w:rFonts w:ascii="HG丸ｺﾞｼｯｸM-PRO" w:eastAsia="HG丸ｺﾞｼｯｸM-PRO" w:hAnsi="HG丸ｺﾞｼｯｸM-PRO"/>
                <w:b/>
                <w:bCs/>
                <w:color w:val="2F5496" w:themeColor="accent1" w:themeShade="BF"/>
                <w:sz w:val="32"/>
                <w:szCs w:val="36"/>
              </w:rPr>
              <w:t>図書の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2F5496" w:themeColor="accent1" w:themeShade="BF"/>
                <w:sz w:val="32"/>
                <w:szCs w:val="36"/>
              </w:rPr>
              <w:t>貸出・</w:t>
            </w:r>
            <w:r w:rsidRPr="00180DC7">
              <w:rPr>
                <w:rFonts w:ascii="HG丸ｺﾞｼｯｸM-PRO" w:eastAsia="HG丸ｺﾞｼｯｸM-PRO" w:hAnsi="HG丸ｺﾞｼｯｸM-PRO" w:hint="eastAsia"/>
                <w:b/>
                <w:bCs/>
                <w:color w:val="2F5496" w:themeColor="accent1" w:themeShade="BF"/>
                <w:sz w:val="32"/>
                <w:szCs w:val="36"/>
              </w:rPr>
              <w:t>閲覧</w:t>
            </w:r>
          </w:p>
          <w:p w14:paraId="4217C900" w14:textId="7482E8B6" w:rsidR="00E50DD1" w:rsidRDefault="009C4E99" w:rsidP="00C96FE4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8240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  <w:r w:rsidRPr="0038646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に</w:t>
            </w:r>
            <w:r w:rsidRPr="0038646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郵送によって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貸し出します。長崎県</w:t>
            </w:r>
            <w:r w:rsidRPr="0098240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視覚障害者情報センター</w:t>
            </w:r>
            <w:r w:rsidR="00E50DD1" w:rsidRPr="0098240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にない本は、他の施設から</w:t>
            </w:r>
            <w:r w:rsidR="00E50DD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取り寄せ</w:t>
            </w:r>
            <w:r w:rsidR="00E50DD1" w:rsidRPr="0098240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て貸し出します。</w:t>
            </w:r>
          </w:p>
          <w:p w14:paraId="2586EC7A" w14:textId="77777777" w:rsidR="00E50DD1" w:rsidRPr="00180DC7" w:rsidRDefault="00E50DD1" w:rsidP="00E11A21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2F5496" w:themeColor="accent1" w:themeShade="BF"/>
                <w:sz w:val="32"/>
                <w:szCs w:val="36"/>
              </w:rPr>
            </w:pPr>
            <w:r w:rsidRPr="00180DC7">
              <w:rPr>
                <w:rFonts w:ascii="HG丸ｺﾞｼｯｸM-PRO" w:eastAsia="HG丸ｺﾞｼｯｸM-PRO" w:hAnsi="HG丸ｺﾞｼｯｸM-PRO" w:hint="eastAsia"/>
                <w:b/>
                <w:bCs/>
                <w:color w:val="2F5496" w:themeColor="accent1" w:themeShade="BF"/>
                <w:sz w:val="32"/>
                <w:szCs w:val="36"/>
              </w:rPr>
              <w:t>○プライベートサービス</w:t>
            </w:r>
          </w:p>
          <w:p w14:paraId="442AD83D" w14:textId="4F19C09E" w:rsidR="00E50DD1" w:rsidRPr="00982400" w:rsidRDefault="00E50DD1" w:rsidP="00E11A21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8240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・利用者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が希望する本や書類などの</w:t>
            </w:r>
            <w:r w:rsidRPr="0098240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点</w:t>
            </w:r>
            <w:r w:rsidR="006708D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やく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  <w:r w:rsidRPr="0098240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音</w:t>
            </w:r>
            <w:r w:rsidR="006708D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やく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または</w:t>
            </w:r>
            <w:r w:rsidRPr="0098240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対面朗読を行います。</w:t>
            </w:r>
          </w:p>
          <w:p w14:paraId="3AB686C9" w14:textId="1520B375" w:rsidR="00E50DD1" w:rsidRPr="00180DC7" w:rsidRDefault="00E50DD1" w:rsidP="00E11A21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2F5496" w:themeColor="accent1" w:themeShade="BF"/>
                <w:sz w:val="32"/>
                <w:szCs w:val="36"/>
              </w:rPr>
            </w:pPr>
            <w:r w:rsidRPr="00180DC7">
              <w:rPr>
                <w:rFonts w:ascii="HG丸ｺﾞｼｯｸM-PRO" w:eastAsia="HG丸ｺﾞｼｯｸM-PRO" w:hAnsi="HG丸ｺﾞｼｯｸM-PRO" w:hint="eastAsia"/>
                <w:b/>
                <w:bCs/>
                <w:color w:val="2F5496" w:themeColor="accent1" w:themeShade="BF"/>
                <w:sz w:val="32"/>
                <w:szCs w:val="36"/>
              </w:rPr>
              <w:t>○定期刊行</w:t>
            </w:r>
            <w:r w:rsidR="006708D7">
              <w:rPr>
                <w:rFonts w:ascii="HG丸ｺﾞｼｯｸM-PRO" w:eastAsia="HG丸ｺﾞｼｯｸM-PRO" w:hAnsi="HG丸ｺﾞｼｯｸM-PRO" w:hint="eastAsia"/>
                <w:b/>
                <w:bCs/>
                <w:color w:val="2F5496" w:themeColor="accent1" w:themeShade="BF"/>
                <w:sz w:val="32"/>
                <w:szCs w:val="36"/>
              </w:rPr>
              <w:t>ぶつ</w:t>
            </w:r>
            <w:r w:rsidRPr="00180DC7">
              <w:rPr>
                <w:rFonts w:ascii="HG丸ｺﾞｼｯｸM-PRO" w:eastAsia="HG丸ｺﾞｼｯｸM-PRO" w:hAnsi="HG丸ｺﾞｼｯｸM-PRO" w:hint="eastAsia"/>
                <w:b/>
                <w:bCs/>
                <w:color w:val="2F5496" w:themeColor="accent1" w:themeShade="BF"/>
                <w:sz w:val="32"/>
                <w:szCs w:val="36"/>
              </w:rPr>
              <w:t>（雑誌類）の提供</w:t>
            </w:r>
          </w:p>
          <w:p w14:paraId="075D92B5" w14:textId="6306F1B2" w:rsidR="00E50DD1" w:rsidRPr="00982400" w:rsidRDefault="00E50DD1" w:rsidP="00E11A21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8240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・新聞や雑誌の抜粋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などを点</w:t>
            </w:r>
            <w:r w:rsidR="006708D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やく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・音</w:t>
            </w:r>
            <w:r w:rsidR="006708D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やく</w:t>
            </w:r>
            <w:r w:rsidRPr="0098240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し、希望者に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貸し出し</w:t>
            </w:r>
            <w:r w:rsidRPr="0098240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ます。</w:t>
            </w:r>
          </w:p>
          <w:p w14:paraId="2BD1DA62" w14:textId="77777777" w:rsidR="00E50DD1" w:rsidRPr="00180DC7" w:rsidRDefault="00E50DD1" w:rsidP="00E11A21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2F5496" w:themeColor="accent1" w:themeShade="BF"/>
                <w:sz w:val="32"/>
                <w:szCs w:val="36"/>
              </w:rPr>
            </w:pPr>
            <w:r w:rsidRPr="00180DC7">
              <w:rPr>
                <w:rFonts w:ascii="HG丸ｺﾞｼｯｸM-PRO" w:eastAsia="HG丸ｺﾞｼｯｸM-PRO" w:hAnsi="HG丸ｺﾞｼｯｸM-PRO" w:hint="eastAsia"/>
                <w:b/>
                <w:bCs/>
                <w:color w:val="2F5496" w:themeColor="accent1" w:themeShade="BF"/>
                <w:sz w:val="32"/>
                <w:szCs w:val="36"/>
              </w:rPr>
              <w:t>○自立支援</w:t>
            </w:r>
          </w:p>
          <w:p w14:paraId="2CB3B705" w14:textId="3A81D9D2" w:rsidR="00E50DD1" w:rsidRDefault="00E50DD1" w:rsidP="00E11A21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98240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・音声パソコン</w:t>
            </w:r>
            <w:r w:rsidR="0074348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など</w:t>
            </w:r>
            <w:r w:rsidRPr="0098240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の情報機器操作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のほか、様々な</w:t>
            </w:r>
            <w:r w:rsidRPr="0098240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自立支援を行います。</w:t>
            </w:r>
          </w:p>
          <w:p w14:paraId="0581175B" w14:textId="77777777" w:rsidR="00E50DD1" w:rsidRPr="00982400" w:rsidRDefault="00E50DD1" w:rsidP="00E11A21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4469BE0C" w14:textId="7D09D6A7" w:rsidR="00E50DD1" w:rsidRPr="00180DC7" w:rsidRDefault="00E50DD1" w:rsidP="00E11A21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80D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読書支援サービスのほか、</w:t>
            </w:r>
            <w:r w:rsidRPr="00180D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点</w:t>
            </w:r>
            <w:r w:rsidR="006708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やく</w:t>
            </w:r>
            <w:r w:rsidRPr="00180D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・音</w:t>
            </w:r>
            <w:r w:rsidR="006708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やく</w:t>
            </w:r>
            <w:r w:rsidRPr="00180D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ボランティアの募集・養成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も</w:t>
            </w:r>
            <w:r w:rsidR="00A17D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おこな</w:t>
            </w:r>
            <w:r w:rsidRPr="00A17D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って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います。</w:t>
            </w:r>
          </w:p>
          <w:p w14:paraId="27ACB0D9" w14:textId="77777777" w:rsidR="00E50DD1" w:rsidRPr="00180DC7" w:rsidRDefault="00E50DD1" w:rsidP="00E11A21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 利用条件などについては、長崎県視覚障害者情報センターにお問い合わせください。</w:t>
            </w:r>
          </w:p>
          <w:p w14:paraId="27092A2F" w14:textId="305472CA" w:rsidR="00E50DD1" w:rsidRPr="009467C8" w:rsidRDefault="00E50DD1" w:rsidP="00E11A21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5A40D24" w14:textId="32C4816E" w:rsidR="00E50DD1" w:rsidRPr="0029302E" w:rsidRDefault="008B5E37" w:rsidP="0029302E">
            <w:pPr>
              <w:spacing w:line="360" w:lineRule="exact"/>
              <w:ind w:firstLineChars="400" w:firstLine="96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17525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763712" behindDoc="0" locked="0" layoutInCell="1" allowOverlap="1" wp14:anchorId="0273A22D" wp14:editId="0D3FB7A6">
                  <wp:simplePos x="0" y="0"/>
                  <wp:positionH relativeFrom="column">
                    <wp:posOffset>4733290</wp:posOffset>
                  </wp:positionH>
                  <wp:positionV relativeFrom="paragraph">
                    <wp:posOffset>12700</wp:posOffset>
                  </wp:positionV>
                  <wp:extent cx="802640" cy="829945"/>
                  <wp:effectExtent l="0" t="0" r="0" b="8255"/>
                  <wp:wrapNone/>
                  <wp:docPr id="8" name="図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1B33D15-F0B4-4092-96F9-AEC86FCA42F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7">
                            <a:extLst>
                              <a:ext uri="{FF2B5EF4-FFF2-40B4-BE49-F238E27FC236}">
                                <a16:creationId xmlns:a16="http://schemas.microsoft.com/office/drawing/2014/main" id="{41B33D15-F0B4-4092-96F9-AEC86FCA42F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640" cy="82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0DD1" w:rsidRPr="002930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〒8</w:t>
            </w:r>
            <w:r w:rsidR="00E50DD1" w:rsidRPr="0029302E">
              <w:rPr>
                <w:rFonts w:ascii="HG丸ｺﾞｼｯｸM-PRO" w:eastAsia="HG丸ｺﾞｼｯｸM-PRO" w:hAnsi="HG丸ｺﾞｼｯｸM-PRO"/>
                <w:sz w:val="24"/>
                <w:szCs w:val="24"/>
              </w:rPr>
              <w:t>52-8114</w:t>
            </w:r>
            <w:r w:rsidR="00E50DD1" w:rsidRPr="002930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743488" w:rsidRPr="002930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長崎市橋口</w:t>
            </w:r>
            <w:r w:rsidR="006D02EB" w:rsidRPr="002930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まち1</w:t>
            </w:r>
            <w:r w:rsidR="006D02EB" w:rsidRPr="0029302E">
              <w:rPr>
                <w:rFonts w:ascii="HG丸ｺﾞｼｯｸM-PRO" w:eastAsia="HG丸ｺﾞｼｯｸM-PRO" w:hAnsi="HG丸ｺﾞｼｯｸM-PRO"/>
                <w:sz w:val="24"/>
                <w:szCs w:val="24"/>
              </w:rPr>
              <w:t>0</w:t>
            </w:r>
            <w:r w:rsidR="0029302E" w:rsidRPr="002930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6D02EB" w:rsidRPr="0029302E">
              <w:rPr>
                <w:rFonts w:ascii="HG丸ｺﾞｼｯｸM-PRO" w:eastAsia="HG丸ｺﾞｼｯｸM-PRO" w:hAnsi="HG丸ｺﾞｼｯｸM-PRO"/>
                <w:sz w:val="24"/>
                <w:szCs w:val="24"/>
              </w:rPr>
              <w:t>22</w:t>
            </w:r>
          </w:p>
          <w:p w14:paraId="2198DD2C" w14:textId="77777777" w:rsidR="00E50DD1" w:rsidRPr="009467C8" w:rsidRDefault="00E50DD1" w:rsidP="0029302E">
            <w:pPr>
              <w:spacing w:line="360" w:lineRule="exact"/>
              <w:ind w:firstLineChars="400" w:firstLine="96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9302E">
              <w:rPr>
                <w:rFonts w:ascii="HG丸ｺﾞｼｯｸM-PRO" w:eastAsia="HG丸ｺﾞｼｯｸM-PRO" w:hAnsi="HG丸ｺﾞｼｯｸM-PRO"/>
                <w:sz w:val="24"/>
                <w:szCs w:val="24"/>
              </w:rPr>
              <w:t>電話</w:t>
            </w:r>
            <w:r w:rsidRPr="002930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29302E">
              <w:rPr>
                <w:rFonts w:ascii="HG丸ｺﾞｼｯｸM-PRO" w:eastAsia="HG丸ｺﾞｼｯｸM-PRO" w:hAnsi="HG丸ｺﾞｼｯｸM-PRO"/>
                <w:sz w:val="24"/>
                <w:szCs w:val="24"/>
              </w:rPr>
              <w:t>095-846-9021</w:t>
            </w:r>
            <w:r w:rsidRPr="002930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F</w:t>
            </w:r>
            <w:r w:rsidRPr="0029302E">
              <w:rPr>
                <w:rFonts w:ascii="HG丸ｺﾞｼｯｸM-PRO" w:eastAsia="HG丸ｺﾞｼｯｸM-PRO" w:hAnsi="HG丸ｺﾞｼｯｸM-PRO"/>
                <w:sz w:val="24"/>
                <w:szCs w:val="24"/>
              </w:rPr>
              <w:t>AX</w:t>
            </w:r>
            <w:r w:rsidRPr="002930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0</w:t>
            </w:r>
            <w:r w:rsidRPr="0029302E">
              <w:rPr>
                <w:rFonts w:ascii="HG丸ｺﾞｼｯｸM-PRO" w:eastAsia="HG丸ｺﾞｼｯｸM-PRO" w:hAnsi="HG丸ｺﾞｼｯｸM-PRO"/>
                <w:sz w:val="24"/>
                <w:szCs w:val="24"/>
              </w:rPr>
              <w:t>95-843-4589</w:t>
            </w:r>
          </w:p>
          <w:p w14:paraId="00699237" w14:textId="12D336CF" w:rsidR="00E50DD1" w:rsidRDefault="00E50DD1" w:rsidP="0029302E">
            <w:pPr>
              <w:spacing w:line="360" w:lineRule="exact"/>
              <w:ind w:firstLineChars="400" w:firstLine="96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67C8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ホームページ：</w:t>
            </w:r>
            <w:r w:rsidR="003637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「長崎」「視覚障害」で検索</w:t>
            </w:r>
          </w:p>
          <w:p w14:paraId="6D1B086B" w14:textId="77777777" w:rsidR="00E50DD1" w:rsidRDefault="00E50DD1" w:rsidP="00E11A21">
            <w:pPr>
              <w:spacing w:line="360" w:lineRule="exact"/>
              <w:ind w:firstLineChars="700" w:firstLine="168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411ED2CE" w14:textId="77777777" w:rsidR="00E50DD1" w:rsidRDefault="00E50DD1" w:rsidP="0029302E">
            <w:pPr>
              <w:spacing w:line="360" w:lineRule="exact"/>
              <w:ind w:firstLineChars="300" w:firstLine="72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【長崎県視覚障害者情報センター佐世保】</w:t>
            </w:r>
          </w:p>
          <w:p w14:paraId="06538702" w14:textId="26BFEDB6" w:rsidR="00E50DD1" w:rsidRPr="009467C8" w:rsidRDefault="00E50DD1" w:rsidP="00E11A21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9302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電話 </w:t>
            </w:r>
            <w:r w:rsidRPr="0029302E">
              <w:rPr>
                <w:rFonts w:ascii="HG丸ｺﾞｼｯｸM-PRO" w:eastAsia="HG丸ｺﾞｼｯｸM-PRO" w:hAnsi="HG丸ｺﾞｼｯｸM-PRO"/>
                <w:sz w:val="24"/>
                <w:szCs w:val="28"/>
              </w:rPr>
              <w:t>0956-25-3336</w:t>
            </w:r>
            <w:r w:rsidRPr="0029302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FAX</w:t>
            </w:r>
            <w:r w:rsidRPr="0029302E">
              <w:rPr>
                <w:rFonts w:ascii="HG丸ｺﾞｼｯｸM-PRO" w:eastAsia="HG丸ｺﾞｼｯｸM-PRO" w:hAnsi="HG丸ｺﾞｼｯｸM-PRO"/>
                <w:sz w:val="24"/>
                <w:szCs w:val="28"/>
              </w:rPr>
              <w:t xml:space="preserve"> </w:t>
            </w:r>
            <w:r w:rsidRPr="0029302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0956</w:t>
            </w:r>
            <w:r w:rsidRPr="0029302E">
              <w:rPr>
                <w:rFonts w:ascii="HG丸ｺﾞｼｯｸM-PRO" w:eastAsia="HG丸ｺﾞｼｯｸM-PRO" w:hAnsi="HG丸ｺﾞｼｯｸM-PRO"/>
                <w:sz w:val="24"/>
                <w:szCs w:val="28"/>
              </w:rPr>
              <w:t>-25-3355</w:t>
            </w:r>
          </w:p>
        </w:tc>
      </w:tr>
    </w:tbl>
    <w:p w14:paraId="382A5A45" w14:textId="1D5A798A" w:rsidR="00E50DD1" w:rsidRDefault="00143DD7" w:rsidP="00143DD7">
      <w:pPr>
        <w:spacing w:line="280" w:lineRule="exact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747328" behindDoc="0" locked="0" layoutInCell="1" allowOverlap="1" wp14:anchorId="297E190F" wp14:editId="29FEA323">
            <wp:simplePos x="0" y="0"/>
            <wp:positionH relativeFrom="column">
              <wp:posOffset>3971925</wp:posOffset>
            </wp:positionH>
            <wp:positionV relativeFrom="paragraph">
              <wp:posOffset>41275</wp:posOffset>
            </wp:positionV>
            <wp:extent cx="2132568" cy="761115"/>
            <wp:effectExtent l="0" t="0" r="1270" b="1270"/>
            <wp:wrapNone/>
            <wp:docPr id="22" name="図 11" descr="本を読んでいるイラスト">
              <a:extLst xmlns:a="http://schemas.openxmlformats.org/drawingml/2006/main">
                <a:ext uri="{FF2B5EF4-FFF2-40B4-BE49-F238E27FC236}">
                  <a16:creationId xmlns:a16="http://schemas.microsoft.com/office/drawing/2014/main" id="{B538F315-9A71-45FB-B32D-3CF18DAC91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11" descr="本を読んでいるイラスト">
                      <a:extLst>
                        <a:ext uri="{FF2B5EF4-FFF2-40B4-BE49-F238E27FC236}">
                          <a16:creationId xmlns:a16="http://schemas.microsoft.com/office/drawing/2014/main" id="{B538F315-9A71-45FB-B32D-3CF18DAC914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568" cy="761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46C9D8" w14:textId="60F3B905" w:rsidR="00E50DD1" w:rsidRDefault="00E50DD1" w:rsidP="00143DD7">
      <w:pPr>
        <w:spacing w:line="280" w:lineRule="exact"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010DDED8" w14:textId="77777777" w:rsidR="0064153E" w:rsidRPr="0064153E" w:rsidRDefault="0064153E" w:rsidP="00143DD7">
      <w:pPr>
        <w:spacing w:line="280" w:lineRule="exact"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0B025996" w14:textId="77777777" w:rsidR="00143DD7" w:rsidRDefault="00143DD7" w:rsidP="00143DD7">
      <w:pPr>
        <w:spacing w:line="280" w:lineRule="exact"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tbl>
      <w:tblPr>
        <w:tblStyle w:val="a3"/>
        <w:tblW w:w="0" w:type="auto"/>
        <w:tblInd w:w="-5" w:type="dxa"/>
        <w:shd w:val="clear" w:color="auto" w:fill="2F5496" w:themeFill="accent1" w:themeFillShade="BF"/>
        <w:tblLayout w:type="fixed"/>
        <w:tblLook w:val="04A0" w:firstRow="1" w:lastRow="0" w:firstColumn="1" w:lastColumn="0" w:noHBand="0" w:noVBand="1"/>
      </w:tblPr>
      <w:tblGrid>
        <w:gridCol w:w="2405"/>
      </w:tblGrid>
      <w:tr w:rsidR="00276F8F" w:rsidRPr="00276F8F" w14:paraId="43B45BDC" w14:textId="77777777" w:rsidTr="00143DD7">
        <w:trPr>
          <w:trHeight w:val="454"/>
        </w:trPr>
        <w:tc>
          <w:tcPr>
            <w:tcW w:w="2405" w:type="dxa"/>
            <w:shd w:val="clear" w:color="auto" w:fill="2F5496" w:themeFill="accent1" w:themeFillShade="BF"/>
          </w:tcPr>
          <w:p w14:paraId="3BEE6563" w14:textId="6287A94A" w:rsidR="00276F8F" w:rsidRPr="00276F8F" w:rsidRDefault="00276F8F" w:rsidP="00135B6F">
            <w:pPr>
              <w:spacing w:line="400" w:lineRule="exact"/>
              <w:jc w:val="distribute"/>
              <w:rPr>
                <w:rFonts w:ascii="HG丸ｺﾞｼｯｸM-PRO" w:eastAsia="HG丸ｺﾞｼｯｸM-PRO" w:hAnsi="HG丸ｺﾞｼｯｸM-PRO"/>
                <w:color w:val="FFFFFF" w:themeColor="background1"/>
                <w:sz w:val="28"/>
                <w:szCs w:val="32"/>
              </w:rPr>
            </w:pPr>
            <w:r w:rsidRPr="00276F8F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8"/>
                <w:szCs w:val="32"/>
              </w:rPr>
              <w:t>県民の皆様へ</w:t>
            </w:r>
          </w:p>
        </w:tc>
      </w:tr>
    </w:tbl>
    <w:p w14:paraId="3EBA2136" w14:textId="77777777" w:rsidR="00E50DD1" w:rsidRDefault="00E50DD1" w:rsidP="00E50DD1">
      <w:pPr>
        <w:ind w:leftChars="100" w:left="210"/>
        <w:jc w:val="distribute"/>
        <w:rPr>
          <w:rFonts w:ascii="HG丸ｺﾞｼｯｸM-PRO" w:eastAsia="HG丸ｺﾞｼｯｸM-PRO" w:hAnsi="HG丸ｺﾞｼｯｸM-PRO"/>
          <w:sz w:val="24"/>
          <w:szCs w:val="28"/>
        </w:rPr>
      </w:pPr>
      <w:r w:rsidRPr="00FE27E7">
        <w:rPr>
          <w:rFonts w:ascii="HG丸ｺﾞｼｯｸM-PRO" w:eastAsia="HG丸ｺﾞｼｯｸM-PRO" w:hAnsi="HG丸ｺﾞｼｯｸM-PRO" w:hint="eastAsia"/>
          <w:sz w:val="24"/>
          <w:szCs w:val="28"/>
        </w:rPr>
        <w:t>読書は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、</w:t>
      </w:r>
      <w:r w:rsidRPr="00A7003A">
        <w:rPr>
          <w:rFonts w:ascii="HG丸ｺﾞｼｯｸM-PRO" w:eastAsia="HG丸ｺﾞｼｯｸM-PRO" w:hAnsi="HG丸ｺﾞｼｯｸM-PRO" w:hint="eastAsia"/>
          <w:sz w:val="24"/>
          <w:szCs w:val="28"/>
        </w:rPr>
        <w:t>教養や娯楽を得る手段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だけでなく</w:t>
      </w:r>
      <w:r w:rsidRPr="00A7003A">
        <w:rPr>
          <w:rFonts w:ascii="HG丸ｺﾞｼｯｸM-PRO" w:eastAsia="HG丸ｺﾞｼｯｸM-PRO" w:hAnsi="HG丸ｺﾞｼｯｸM-PRO" w:hint="eastAsia"/>
          <w:sz w:val="24"/>
          <w:szCs w:val="28"/>
        </w:rPr>
        <w:t>、教育や就労を支える</w:t>
      </w:r>
      <w:r w:rsidRPr="00FE27E7">
        <w:rPr>
          <w:rFonts w:ascii="HG丸ｺﾞｼｯｸM-PRO" w:eastAsia="HG丸ｺﾞｼｯｸM-PRO" w:hAnsi="HG丸ｺﾞｼｯｸM-PRO" w:hint="eastAsia"/>
          <w:sz w:val="24"/>
          <w:szCs w:val="28"/>
        </w:rPr>
        <w:t>重要な活動です。</w:t>
      </w:r>
    </w:p>
    <w:p w14:paraId="7709AA1A" w14:textId="2A2EBE00" w:rsidR="00E50DD1" w:rsidRPr="00FE27E7" w:rsidRDefault="00E50DD1" w:rsidP="00C96FE4">
      <w:pPr>
        <w:ind w:leftChars="100" w:left="210"/>
        <w:jc w:val="distribute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全ての県民が読書に親しみ、読書を通じて豊かな人生を送ることができるよう、お近くに読書</w:t>
      </w:r>
      <w:r w:rsidR="00E73B27">
        <w:rPr>
          <w:rFonts w:ascii="HG丸ｺﾞｼｯｸM-PRO" w:eastAsia="HG丸ｺﾞｼｯｸM-PRO" w:hAnsi="HG丸ｺﾞｼｯｸM-PRO" w:hint="eastAsia"/>
          <w:sz w:val="24"/>
          <w:szCs w:val="28"/>
        </w:rPr>
        <w:t>の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難しさを感じている</w:t>
      </w:r>
      <w:r w:rsidR="006708D7">
        <w:rPr>
          <w:rFonts w:ascii="HG丸ｺﾞｼｯｸM-PRO" w:eastAsia="HG丸ｺﾞｼｯｸM-PRO" w:hAnsi="HG丸ｺﾞｼｯｸM-PRO" w:hint="eastAsia"/>
          <w:sz w:val="24"/>
          <w:szCs w:val="28"/>
        </w:rPr>
        <w:t>かた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がおられましたら、このリーフレットをご紹介ください。</w:t>
      </w:r>
    </w:p>
    <w:p w14:paraId="61B2B939" w14:textId="437E9ADA" w:rsidR="00E50DD1" w:rsidRDefault="00E50DD1" w:rsidP="00C96FE4">
      <w:pPr>
        <w:ind w:leftChars="100" w:left="21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このリーフレットのデータは、長崎県教育庁生涯学習課のホームページからどなたでもダウンロードできます。</w:t>
      </w:r>
    </w:p>
    <w:p w14:paraId="2078BB0B" w14:textId="07B8AA6A" w:rsidR="00E50DD1" w:rsidRDefault="00E50DD1" w:rsidP="00E50DD1">
      <w:pPr>
        <w:ind w:leftChars="100" w:left="210"/>
        <w:jc w:val="distribute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このリーフレットを活用した読書支援サービスの周知・広報に、ご協力ください。</w:t>
      </w:r>
    </w:p>
    <w:p w14:paraId="526E6685" w14:textId="77777777" w:rsidR="00E005B2" w:rsidRDefault="00E005B2" w:rsidP="00E005B2">
      <w:pPr>
        <w:spacing w:line="160" w:lineRule="exact"/>
        <w:ind w:leftChars="100" w:left="210"/>
        <w:jc w:val="distribute"/>
        <w:rPr>
          <w:rFonts w:ascii="HG丸ｺﾞｼｯｸM-PRO" w:eastAsia="HG丸ｺﾞｼｯｸM-PRO" w:hAnsi="HG丸ｺﾞｼｯｸM-PRO"/>
          <w:sz w:val="24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50DD1" w:rsidRPr="00982400" w14:paraId="13534BF6" w14:textId="77777777" w:rsidTr="002F7D50">
        <w:trPr>
          <w:trHeight w:val="2063"/>
        </w:trPr>
        <w:tc>
          <w:tcPr>
            <w:tcW w:w="9918" w:type="dxa"/>
            <w:shd w:val="clear" w:color="auto" w:fill="2F5496" w:themeFill="accent1" w:themeFillShade="BF"/>
            <w:vAlign w:val="center"/>
          </w:tcPr>
          <w:p w14:paraId="52AC47B9" w14:textId="77777777" w:rsidR="00E50DD1" w:rsidRPr="0094261B" w:rsidRDefault="00E50DD1" w:rsidP="00E11A21">
            <w:pPr>
              <w:spacing w:line="400" w:lineRule="exact"/>
              <w:ind w:firstLineChars="200" w:firstLine="400"/>
              <w:jc w:val="left"/>
              <w:rPr>
                <w:rFonts w:ascii="HG丸ｺﾞｼｯｸM-PRO" w:eastAsia="HG丸ｺﾞｼｯｸM-PRO" w:hAnsi="HG丸ｺﾞｼｯｸM-PRO"/>
                <w:color w:val="FFFFFF" w:themeColor="background1"/>
                <w:sz w:val="28"/>
                <w:szCs w:val="32"/>
              </w:rPr>
            </w:pPr>
            <w:r w:rsidRPr="0094261B">
              <w:rPr>
                <w:noProof/>
                <w:color w:val="FFFFFF" w:themeColor="background1"/>
                <w:sz w:val="20"/>
                <w:szCs w:val="21"/>
              </w:rPr>
              <w:drawing>
                <wp:anchor distT="0" distB="0" distL="114300" distR="114300" simplePos="0" relativeHeight="251743232" behindDoc="0" locked="0" layoutInCell="1" allowOverlap="1" wp14:anchorId="5A780E96" wp14:editId="34E5D44B">
                  <wp:simplePos x="0" y="0"/>
                  <wp:positionH relativeFrom="column">
                    <wp:posOffset>4944110</wp:posOffset>
                  </wp:positionH>
                  <wp:positionV relativeFrom="paragraph">
                    <wp:posOffset>68580</wp:posOffset>
                  </wp:positionV>
                  <wp:extent cx="1143000" cy="1143000"/>
                  <wp:effectExtent l="0" t="0" r="0" b="0"/>
                  <wp:wrapNone/>
                  <wp:docPr id="21" name="図 21" descr="長崎県生涯学習課のQRコー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図 21" descr="長崎県生涯学習課のQRコード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4261B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8"/>
                <w:szCs w:val="32"/>
              </w:rPr>
              <w:t>【お問い合わせ】</w:t>
            </w:r>
          </w:p>
          <w:p w14:paraId="36485CEC" w14:textId="77777777" w:rsidR="00E50DD1" w:rsidRPr="0094261B" w:rsidRDefault="00E50DD1" w:rsidP="00E11A21">
            <w:pPr>
              <w:spacing w:line="400" w:lineRule="exact"/>
              <w:ind w:firstLineChars="300" w:firstLine="840"/>
              <w:jc w:val="left"/>
              <w:rPr>
                <w:rFonts w:ascii="HG丸ｺﾞｼｯｸM-PRO" w:eastAsia="HG丸ｺﾞｼｯｸM-PRO" w:hAnsi="HG丸ｺﾞｼｯｸM-PRO"/>
                <w:color w:val="FFFFFF" w:themeColor="background1"/>
                <w:sz w:val="28"/>
                <w:szCs w:val="32"/>
              </w:rPr>
            </w:pPr>
            <w:r w:rsidRPr="0094261B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8"/>
                <w:szCs w:val="32"/>
              </w:rPr>
              <w:t>長崎県教育庁　生涯学習課</w:t>
            </w:r>
          </w:p>
          <w:p w14:paraId="1121A5F9" w14:textId="2F6104EE" w:rsidR="00E50DD1" w:rsidRPr="0029302E" w:rsidRDefault="00E50DD1" w:rsidP="00E11A21">
            <w:pPr>
              <w:spacing w:line="400" w:lineRule="exact"/>
              <w:ind w:right="960" w:firstLineChars="350" w:firstLine="840"/>
              <w:jc w:val="left"/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  <w:szCs w:val="24"/>
              </w:rPr>
            </w:pPr>
            <w:r w:rsidRPr="0094261B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</w:rPr>
              <w:t>〒</w:t>
            </w:r>
            <w:r w:rsidRPr="0029302E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</w:rPr>
              <w:t>8</w:t>
            </w:r>
            <w:r w:rsidRPr="0029302E"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  <w:szCs w:val="24"/>
              </w:rPr>
              <w:t>50-8570</w:t>
            </w:r>
            <w:r w:rsidRPr="0029302E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</w:rPr>
              <w:t xml:space="preserve">　長崎市</w:t>
            </w:r>
            <w:r w:rsidR="0029302E" w:rsidRPr="0029302E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</w:rPr>
              <w:t>おのうえまち</w:t>
            </w:r>
            <w:r w:rsidRPr="0029302E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</w:rPr>
              <w:t>３</w:t>
            </w:r>
            <w:r w:rsidR="0029302E" w:rsidRPr="0029302E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</w:rPr>
              <w:t>の</w:t>
            </w:r>
            <w:r w:rsidRPr="0029302E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</w:rPr>
              <w:t xml:space="preserve">１　　　　　　　</w:t>
            </w:r>
          </w:p>
          <w:p w14:paraId="52E90BEF" w14:textId="3F3E39CA" w:rsidR="00E50DD1" w:rsidRPr="0094261B" w:rsidRDefault="00E50DD1" w:rsidP="00E11A21">
            <w:pPr>
              <w:wordWrap w:val="0"/>
              <w:spacing w:line="400" w:lineRule="exact"/>
              <w:ind w:firstLineChars="350" w:firstLine="840"/>
              <w:jc w:val="left"/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  <w:szCs w:val="24"/>
              </w:rPr>
            </w:pPr>
            <w:r w:rsidRPr="0029302E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</w:rPr>
              <w:t>電話　0</w:t>
            </w:r>
            <w:r w:rsidRPr="0029302E"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  <w:szCs w:val="24"/>
              </w:rPr>
              <w:t>95-894-336</w:t>
            </w:r>
            <w:r w:rsidR="001B62EC"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  <w:szCs w:val="24"/>
              </w:rPr>
              <w:t>5</w:t>
            </w:r>
            <w:r w:rsidRPr="0029302E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</w:rPr>
              <w:t xml:space="preserve">　　　F</w:t>
            </w:r>
            <w:r w:rsidRPr="0029302E"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  <w:szCs w:val="24"/>
              </w:rPr>
              <w:t>AX</w:t>
            </w:r>
            <w:r w:rsidRPr="0029302E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</w:rPr>
              <w:t xml:space="preserve">　0</w:t>
            </w:r>
            <w:r w:rsidRPr="0029302E"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  <w:szCs w:val="24"/>
              </w:rPr>
              <w:t>95-894-3477</w:t>
            </w:r>
            <w:r w:rsidRPr="0094261B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</w:rPr>
              <w:t xml:space="preserve">　　　　　　　</w:t>
            </w:r>
          </w:p>
          <w:p w14:paraId="517BBECB" w14:textId="77777777" w:rsidR="00E50DD1" w:rsidRPr="0094261B" w:rsidRDefault="00E50DD1" w:rsidP="00E11A21">
            <w:pPr>
              <w:wordWrap w:val="0"/>
              <w:spacing w:line="400" w:lineRule="exact"/>
              <w:ind w:firstLineChars="350" w:firstLine="840"/>
              <w:jc w:val="left"/>
              <w:rPr>
                <w:rFonts w:ascii="HG丸ｺﾞｼｯｸM-PRO" w:eastAsia="HG丸ｺﾞｼｯｸM-PRO" w:hAnsi="HG丸ｺﾞｼｯｸM-PRO"/>
                <w:color w:val="FFFFFF" w:themeColor="background1"/>
                <w:sz w:val="32"/>
                <w:szCs w:val="36"/>
              </w:rPr>
            </w:pPr>
            <w:r w:rsidRPr="0094261B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</w:rPr>
              <w:t>Eメール：</w:t>
            </w:r>
            <w:r w:rsidRPr="003637B2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s40040@pref.nagasaki.lg.jp</w:t>
            </w:r>
            <w:r w:rsidRPr="0094261B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 xml:space="preserve">　　　　　　　</w:t>
            </w:r>
          </w:p>
        </w:tc>
      </w:tr>
    </w:tbl>
    <w:p w14:paraId="16BED197" w14:textId="77777777" w:rsidR="00E50DD1" w:rsidRPr="00E50DD1" w:rsidRDefault="00E50DD1" w:rsidP="00E005B2">
      <w:pPr>
        <w:spacing w:line="20" w:lineRule="exact"/>
        <w:jc w:val="left"/>
        <w:rPr>
          <w:rFonts w:ascii="HG丸ｺﾞｼｯｸM-PRO" w:eastAsia="HG丸ｺﾞｼｯｸM-PRO" w:hAnsi="HG丸ｺﾞｼｯｸM-PRO"/>
          <w:sz w:val="32"/>
          <w:szCs w:val="36"/>
        </w:rPr>
      </w:pPr>
    </w:p>
    <w:sectPr w:rsidR="00E50DD1" w:rsidRPr="00E50DD1" w:rsidSect="00F4616A">
      <w:pgSz w:w="11906" w:h="16838" w:code="9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80E1D" w14:textId="77777777" w:rsidR="002129F4" w:rsidRDefault="002129F4" w:rsidP="00E73B27">
      <w:r>
        <w:separator/>
      </w:r>
    </w:p>
  </w:endnote>
  <w:endnote w:type="continuationSeparator" w:id="0">
    <w:p w14:paraId="76F44F0A" w14:textId="77777777" w:rsidR="002129F4" w:rsidRDefault="002129F4" w:rsidP="00E7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B72F3" w14:textId="77777777" w:rsidR="002129F4" w:rsidRDefault="002129F4" w:rsidP="00E73B27">
      <w:r>
        <w:separator/>
      </w:r>
    </w:p>
  </w:footnote>
  <w:footnote w:type="continuationSeparator" w:id="0">
    <w:p w14:paraId="5378F35F" w14:textId="77777777" w:rsidR="002129F4" w:rsidRDefault="002129F4" w:rsidP="00E73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EF4"/>
    <w:rsid w:val="000105AE"/>
    <w:rsid w:val="000135DD"/>
    <w:rsid w:val="00014B87"/>
    <w:rsid w:val="0001548E"/>
    <w:rsid w:val="000607F8"/>
    <w:rsid w:val="000622FD"/>
    <w:rsid w:val="00076A4F"/>
    <w:rsid w:val="00087777"/>
    <w:rsid w:val="000945E3"/>
    <w:rsid w:val="00095EF4"/>
    <w:rsid w:val="000B66C5"/>
    <w:rsid w:val="000C2D5D"/>
    <w:rsid w:val="000C5B82"/>
    <w:rsid w:val="000F1173"/>
    <w:rsid w:val="00105FC8"/>
    <w:rsid w:val="001173A4"/>
    <w:rsid w:val="00134BDE"/>
    <w:rsid w:val="00135B6F"/>
    <w:rsid w:val="00143DD7"/>
    <w:rsid w:val="001467E1"/>
    <w:rsid w:val="0016532B"/>
    <w:rsid w:val="00171A4C"/>
    <w:rsid w:val="00180DC7"/>
    <w:rsid w:val="0019500F"/>
    <w:rsid w:val="0019756E"/>
    <w:rsid w:val="001A6200"/>
    <w:rsid w:val="001B3E55"/>
    <w:rsid w:val="001B62EC"/>
    <w:rsid w:val="001B6A06"/>
    <w:rsid w:val="001B763A"/>
    <w:rsid w:val="001C0092"/>
    <w:rsid w:val="001F5E5B"/>
    <w:rsid w:val="00211B4D"/>
    <w:rsid w:val="002129F4"/>
    <w:rsid w:val="002166A0"/>
    <w:rsid w:val="00224968"/>
    <w:rsid w:val="00233BDE"/>
    <w:rsid w:val="00240C24"/>
    <w:rsid w:val="0025437B"/>
    <w:rsid w:val="00276F8F"/>
    <w:rsid w:val="00281BEB"/>
    <w:rsid w:val="0029302E"/>
    <w:rsid w:val="002A32A7"/>
    <w:rsid w:val="002A57B3"/>
    <w:rsid w:val="002B126A"/>
    <w:rsid w:val="002B1498"/>
    <w:rsid w:val="002C0918"/>
    <w:rsid w:val="002C7116"/>
    <w:rsid w:val="002C768F"/>
    <w:rsid w:val="002E34DE"/>
    <w:rsid w:val="002E5DC6"/>
    <w:rsid w:val="002F45B0"/>
    <w:rsid w:val="002F4ED4"/>
    <w:rsid w:val="002F7D50"/>
    <w:rsid w:val="00305022"/>
    <w:rsid w:val="00310D10"/>
    <w:rsid w:val="003149E9"/>
    <w:rsid w:val="0032516E"/>
    <w:rsid w:val="003450C7"/>
    <w:rsid w:val="003464F2"/>
    <w:rsid w:val="003629F8"/>
    <w:rsid w:val="003637B2"/>
    <w:rsid w:val="00370834"/>
    <w:rsid w:val="00376B03"/>
    <w:rsid w:val="0038646F"/>
    <w:rsid w:val="00397463"/>
    <w:rsid w:val="003A6D12"/>
    <w:rsid w:val="003E7EAC"/>
    <w:rsid w:val="0042579C"/>
    <w:rsid w:val="00436956"/>
    <w:rsid w:val="00482CDA"/>
    <w:rsid w:val="00490322"/>
    <w:rsid w:val="004B4514"/>
    <w:rsid w:val="004C2191"/>
    <w:rsid w:val="004E04B5"/>
    <w:rsid w:val="004E7DAB"/>
    <w:rsid w:val="004F749B"/>
    <w:rsid w:val="00517AEF"/>
    <w:rsid w:val="00523F46"/>
    <w:rsid w:val="0052444B"/>
    <w:rsid w:val="00525FC8"/>
    <w:rsid w:val="00532E86"/>
    <w:rsid w:val="0053758F"/>
    <w:rsid w:val="00540BB8"/>
    <w:rsid w:val="0054345B"/>
    <w:rsid w:val="00562FB3"/>
    <w:rsid w:val="00576E6D"/>
    <w:rsid w:val="00587907"/>
    <w:rsid w:val="0059351D"/>
    <w:rsid w:val="005A6651"/>
    <w:rsid w:val="005C30F7"/>
    <w:rsid w:val="005D630B"/>
    <w:rsid w:val="005E1D13"/>
    <w:rsid w:val="005F3C32"/>
    <w:rsid w:val="006071BE"/>
    <w:rsid w:val="00633C40"/>
    <w:rsid w:val="0064153E"/>
    <w:rsid w:val="00642BB3"/>
    <w:rsid w:val="006708D7"/>
    <w:rsid w:val="006819F9"/>
    <w:rsid w:val="00695D3B"/>
    <w:rsid w:val="006B3ACB"/>
    <w:rsid w:val="006D02EB"/>
    <w:rsid w:val="006D761E"/>
    <w:rsid w:val="006E5B3F"/>
    <w:rsid w:val="006F652E"/>
    <w:rsid w:val="00707CC6"/>
    <w:rsid w:val="007345A6"/>
    <w:rsid w:val="007433BE"/>
    <w:rsid w:val="00743488"/>
    <w:rsid w:val="00761331"/>
    <w:rsid w:val="00763B6C"/>
    <w:rsid w:val="00776D3B"/>
    <w:rsid w:val="007A68E5"/>
    <w:rsid w:val="007D1F33"/>
    <w:rsid w:val="007D36DB"/>
    <w:rsid w:val="007D6E66"/>
    <w:rsid w:val="007D7594"/>
    <w:rsid w:val="008220F7"/>
    <w:rsid w:val="00845E02"/>
    <w:rsid w:val="00872328"/>
    <w:rsid w:val="00872C70"/>
    <w:rsid w:val="00897BC0"/>
    <w:rsid w:val="008A65AA"/>
    <w:rsid w:val="008A699B"/>
    <w:rsid w:val="008B15AB"/>
    <w:rsid w:val="008B5E37"/>
    <w:rsid w:val="008C339C"/>
    <w:rsid w:val="008C74C1"/>
    <w:rsid w:val="008F1A4B"/>
    <w:rsid w:val="008F7F58"/>
    <w:rsid w:val="0092097A"/>
    <w:rsid w:val="00926B06"/>
    <w:rsid w:val="009279C0"/>
    <w:rsid w:val="0094261B"/>
    <w:rsid w:val="009467C8"/>
    <w:rsid w:val="00957BA3"/>
    <w:rsid w:val="009617FD"/>
    <w:rsid w:val="00965A1A"/>
    <w:rsid w:val="00976C35"/>
    <w:rsid w:val="00982400"/>
    <w:rsid w:val="009B416B"/>
    <w:rsid w:val="009B7BD3"/>
    <w:rsid w:val="009C357B"/>
    <w:rsid w:val="009C3BF8"/>
    <w:rsid w:val="009C4E99"/>
    <w:rsid w:val="009C69BD"/>
    <w:rsid w:val="009D4015"/>
    <w:rsid w:val="00A12505"/>
    <w:rsid w:val="00A17DC5"/>
    <w:rsid w:val="00A21E42"/>
    <w:rsid w:val="00A508CE"/>
    <w:rsid w:val="00A57C54"/>
    <w:rsid w:val="00A62084"/>
    <w:rsid w:val="00A6452A"/>
    <w:rsid w:val="00A7003A"/>
    <w:rsid w:val="00A80E37"/>
    <w:rsid w:val="00A92E8D"/>
    <w:rsid w:val="00A96CDE"/>
    <w:rsid w:val="00A97EC8"/>
    <w:rsid w:val="00AA01A1"/>
    <w:rsid w:val="00AA2977"/>
    <w:rsid w:val="00AA508E"/>
    <w:rsid w:val="00AC41DF"/>
    <w:rsid w:val="00B02595"/>
    <w:rsid w:val="00B0377E"/>
    <w:rsid w:val="00B200F7"/>
    <w:rsid w:val="00B35CDC"/>
    <w:rsid w:val="00B46E48"/>
    <w:rsid w:val="00B90CE9"/>
    <w:rsid w:val="00BC0403"/>
    <w:rsid w:val="00BC49CE"/>
    <w:rsid w:val="00BE7335"/>
    <w:rsid w:val="00C06EB2"/>
    <w:rsid w:val="00C15707"/>
    <w:rsid w:val="00C22EE4"/>
    <w:rsid w:val="00C24435"/>
    <w:rsid w:val="00C36F91"/>
    <w:rsid w:val="00C5065A"/>
    <w:rsid w:val="00C60276"/>
    <w:rsid w:val="00C64772"/>
    <w:rsid w:val="00C65905"/>
    <w:rsid w:val="00C7653F"/>
    <w:rsid w:val="00C930CD"/>
    <w:rsid w:val="00C96FE4"/>
    <w:rsid w:val="00CB2917"/>
    <w:rsid w:val="00CB32A7"/>
    <w:rsid w:val="00CC0D8D"/>
    <w:rsid w:val="00CC1A61"/>
    <w:rsid w:val="00CD1EB8"/>
    <w:rsid w:val="00CE2052"/>
    <w:rsid w:val="00CE276A"/>
    <w:rsid w:val="00D13938"/>
    <w:rsid w:val="00D347D5"/>
    <w:rsid w:val="00D37A0C"/>
    <w:rsid w:val="00D671D6"/>
    <w:rsid w:val="00D67D57"/>
    <w:rsid w:val="00D96524"/>
    <w:rsid w:val="00DD7EED"/>
    <w:rsid w:val="00E005B2"/>
    <w:rsid w:val="00E103D0"/>
    <w:rsid w:val="00E34489"/>
    <w:rsid w:val="00E40D51"/>
    <w:rsid w:val="00E4499A"/>
    <w:rsid w:val="00E47466"/>
    <w:rsid w:val="00E50DD1"/>
    <w:rsid w:val="00E568D2"/>
    <w:rsid w:val="00E73B27"/>
    <w:rsid w:val="00E77788"/>
    <w:rsid w:val="00E80DFF"/>
    <w:rsid w:val="00E93CF6"/>
    <w:rsid w:val="00EB436E"/>
    <w:rsid w:val="00EB6874"/>
    <w:rsid w:val="00EF0D98"/>
    <w:rsid w:val="00F07B85"/>
    <w:rsid w:val="00F15C91"/>
    <w:rsid w:val="00F26BA4"/>
    <w:rsid w:val="00F4616A"/>
    <w:rsid w:val="00F55AA0"/>
    <w:rsid w:val="00F658E7"/>
    <w:rsid w:val="00FA6A5F"/>
    <w:rsid w:val="00FA75B3"/>
    <w:rsid w:val="00FA7977"/>
    <w:rsid w:val="00FC3284"/>
    <w:rsid w:val="00FE27E7"/>
    <w:rsid w:val="00FE5B59"/>
    <w:rsid w:val="00FE5BC7"/>
    <w:rsid w:val="00FF299A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E086B"/>
  <w15:chartTrackingRefBased/>
  <w15:docId w15:val="{E4C6DBAB-A4D9-4A6A-A03B-88E5EA83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F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A6A5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A6A5F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2B1498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73B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3B27"/>
  </w:style>
  <w:style w:type="paragraph" w:styleId="a8">
    <w:name w:val="footer"/>
    <w:basedOn w:val="a"/>
    <w:link w:val="a9"/>
    <w:uiPriority w:val="99"/>
    <w:unhideWhenUsed/>
    <w:rsid w:val="00E73B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3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F7A5C-5AFF-4B9E-85B6-18351C49B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村上兼一</dc:creator>
  <cp:lastModifiedBy>峯脇 敏郎</cp:lastModifiedBy>
  <cp:revision>3</cp:revision>
  <dcterms:created xsi:type="dcterms:W3CDTF">2024-05-23T01:48:00Z</dcterms:created>
  <dcterms:modified xsi:type="dcterms:W3CDTF">2024-05-23T23:17:00Z</dcterms:modified>
</cp:coreProperties>
</file>