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27E2B" w14:textId="77777777" w:rsidR="00772F7F" w:rsidRPr="00283600" w:rsidRDefault="00772F7F" w:rsidP="007B4078">
      <w:pPr>
        <w:jc w:val="center"/>
        <w:rPr>
          <w:rFonts w:ascii="UD デジタル 教科書体 NP-R" w:eastAsia="UD デジタル 教科書体 NP-R"/>
          <w:b/>
          <w:bCs/>
          <w:sz w:val="22"/>
        </w:rPr>
      </w:pPr>
      <w:r w:rsidRPr="00283600">
        <w:rPr>
          <w:rFonts w:ascii="UD デジタル 教科書体 NP-R" w:eastAsia="UD デジタル 教科書体 NP-R" w:hint="eastAsia"/>
          <w:b/>
          <w:bCs/>
          <w:sz w:val="22"/>
        </w:rPr>
        <w:t>地域医療提供体制確保に資する設備の特別償却制度</w:t>
      </w:r>
    </w:p>
    <w:p w14:paraId="139EFE5B" w14:textId="77777777" w:rsidR="00772F7F" w:rsidRPr="00283600" w:rsidRDefault="00772F7F" w:rsidP="007B4078">
      <w:pPr>
        <w:jc w:val="center"/>
        <w:rPr>
          <w:rFonts w:ascii="UD デジタル 教科書体 NP-R" w:eastAsia="UD デジタル 教科書体 NP-R"/>
          <w:sz w:val="22"/>
        </w:rPr>
      </w:pPr>
      <w:r w:rsidRPr="00283600">
        <w:rPr>
          <w:rFonts w:ascii="UD デジタル 教科書体 NP-R" w:eastAsia="UD デジタル 教科書体 NP-R" w:hint="eastAsia"/>
          <w:b/>
          <w:bCs/>
          <w:sz w:val="22"/>
        </w:rPr>
        <w:t>（地域医療構想実現のための病床再編・医療用機器の効率的な配置の促進）の概要</w:t>
      </w:r>
    </w:p>
    <w:p w14:paraId="6C2207CA" w14:textId="76A11E9A" w:rsidR="007B4078" w:rsidRDefault="007B4078" w:rsidP="00772F7F">
      <w:pPr>
        <w:rPr>
          <w:rFonts w:ascii="UD デジタル 教科書体 NP-R" w:eastAsia="UD デジタル 教科書体 NP-R"/>
        </w:rPr>
      </w:pPr>
    </w:p>
    <w:p w14:paraId="1E1FF342" w14:textId="77777777" w:rsidR="00D610CC" w:rsidRDefault="00D610CC" w:rsidP="00772F7F">
      <w:pPr>
        <w:rPr>
          <w:rFonts w:ascii="UD デジタル 教科書体 NP-R" w:eastAsia="UD デジタル 教科書体 NP-R"/>
        </w:rPr>
      </w:pPr>
    </w:p>
    <w:p w14:paraId="5590AE84" w14:textId="096E724B" w:rsidR="00772F7F" w:rsidRPr="00772F7F" w:rsidRDefault="00772F7F" w:rsidP="00772F7F">
      <w:pPr>
        <w:rPr>
          <w:rFonts w:ascii="UD デジタル 教科書体 NP-R" w:eastAsia="UD デジタル 教科書体 NP-R"/>
        </w:rPr>
      </w:pPr>
      <w:r w:rsidRPr="00772F7F">
        <w:rPr>
          <w:rFonts w:ascii="UD デジタル 教科書体 NP-R" w:eastAsia="UD デジタル 教科書体 NP-R" w:hint="eastAsia"/>
        </w:rPr>
        <w:t>１</w:t>
      </w:r>
      <w:r w:rsidR="007B4078">
        <w:rPr>
          <w:rFonts w:ascii="UD デジタル 教科書体 NP-R" w:eastAsia="UD デジタル 教科書体 NP-R" w:hint="eastAsia"/>
        </w:rPr>
        <w:t xml:space="preserve">　</w:t>
      </w:r>
      <w:r w:rsidRPr="00772F7F">
        <w:rPr>
          <w:rFonts w:ascii="UD デジタル 教科書体 NP-R" w:eastAsia="UD デジタル 教科書体 NP-R" w:hint="eastAsia"/>
        </w:rPr>
        <w:t>制度の概要</w:t>
      </w:r>
    </w:p>
    <w:p w14:paraId="04C182F2" w14:textId="1F156A67" w:rsidR="00772F7F" w:rsidRPr="00772F7F" w:rsidRDefault="00772F7F" w:rsidP="00851A9B">
      <w:pPr>
        <w:ind w:leftChars="100" w:left="420" w:hangingChars="100" w:hanging="210"/>
        <w:rPr>
          <w:rFonts w:ascii="UD デジタル 教科書体 NP-R" w:eastAsia="UD デジタル 教科書体 NP-R"/>
        </w:rPr>
      </w:pPr>
      <w:r w:rsidRPr="00772F7F">
        <w:rPr>
          <w:rFonts w:ascii="UD デジタル 教科書体 NP-R" w:eastAsia="UD デジタル 教科書体 NP-R" w:hint="eastAsia"/>
        </w:rPr>
        <w:t>・ 対象となる設備等の取得にあたり、国が示す要件を満たす際に特別償却を認める制度であり、一部要件に「地域医療構想調整会議（以下、「調整会議」という。）での確認」が含まれます。</w:t>
      </w:r>
    </w:p>
    <w:p w14:paraId="552E3562" w14:textId="139FA1D4" w:rsidR="00772F7F" w:rsidRPr="00772F7F" w:rsidRDefault="00772F7F" w:rsidP="00851A9B">
      <w:pPr>
        <w:ind w:leftChars="100" w:left="420" w:hangingChars="100" w:hanging="210"/>
        <w:rPr>
          <w:rFonts w:ascii="UD デジタル 教科書体 NP-R" w:eastAsia="UD デジタル 教科書体 NP-R"/>
        </w:rPr>
      </w:pPr>
      <w:r w:rsidRPr="00772F7F">
        <w:rPr>
          <w:rFonts w:ascii="UD デジタル 教科書体 NP-R" w:eastAsia="UD デジタル 教科書体 NP-R" w:hint="eastAsia"/>
        </w:rPr>
        <w:t>・ 制度を利用しようとする場合は、必要書類を都道府県に提出し、都道府県から必要な要件を満たしていることの確認を受け、証明書の交付を受ける必要があります。</w:t>
      </w:r>
    </w:p>
    <w:p w14:paraId="68C2C6B1" w14:textId="77777777" w:rsidR="00772F7F" w:rsidRPr="00772F7F" w:rsidRDefault="00772F7F" w:rsidP="007B4078">
      <w:pPr>
        <w:ind w:firstLineChars="100" w:firstLine="210"/>
        <w:rPr>
          <w:rFonts w:ascii="UD デジタル 教科書体 NP-R" w:eastAsia="UD デジタル 教科書体 NP-R"/>
        </w:rPr>
      </w:pPr>
      <w:r w:rsidRPr="00772F7F">
        <w:rPr>
          <w:rFonts w:ascii="UD デジタル 教科書体 NP-R" w:eastAsia="UD デジタル 教科書体 NP-R" w:hint="eastAsia"/>
        </w:rPr>
        <w:t>・ 事業者は、都道府県から交付を受けた証明書を、青色申告時に税務署に提出します。</w:t>
      </w:r>
    </w:p>
    <w:p w14:paraId="381CFEEA" w14:textId="77777777" w:rsidR="007B4078" w:rsidRDefault="007B4078" w:rsidP="00772F7F">
      <w:pPr>
        <w:rPr>
          <w:rFonts w:ascii="UD デジタル 教科書体 NP-R" w:eastAsia="UD デジタル 教科書体 NP-R"/>
        </w:rPr>
      </w:pPr>
    </w:p>
    <w:p w14:paraId="134D6931" w14:textId="716570CC" w:rsidR="00772F7F" w:rsidRPr="00772F7F" w:rsidRDefault="00772F7F" w:rsidP="00772F7F">
      <w:pPr>
        <w:rPr>
          <w:rFonts w:ascii="UD デジタル 教科書体 NP-R" w:eastAsia="UD デジタル 教科書体 NP-R"/>
        </w:rPr>
      </w:pPr>
      <w:r w:rsidRPr="00772F7F">
        <w:rPr>
          <w:rFonts w:ascii="UD デジタル 教科書体 NP-R" w:eastAsia="UD デジタル 教科書体 NP-R" w:hint="eastAsia"/>
        </w:rPr>
        <w:t>２</w:t>
      </w:r>
      <w:r w:rsidR="007B4078">
        <w:rPr>
          <w:rFonts w:ascii="UD デジタル 教科書体 NP-R" w:eastAsia="UD デジタル 教科書体 NP-R" w:hint="eastAsia"/>
        </w:rPr>
        <w:t xml:space="preserve">　</w:t>
      </w:r>
      <w:r w:rsidRPr="00772F7F">
        <w:rPr>
          <w:rFonts w:ascii="UD デジタル 教科書体 NP-R" w:eastAsia="UD デジタル 教科書体 NP-R" w:hint="eastAsia"/>
        </w:rPr>
        <w:t>対象となる事業</w:t>
      </w:r>
    </w:p>
    <w:p w14:paraId="1BC93E11" w14:textId="77777777" w:rsidR="00772F7F" w:rsidRPr="00772F7F" w:rsidRDefault="00772F7F" w:rsidP="007B4078">
      <w:pPr>
        <w:ind w:firstLineChars="100" w:firstLine="210"/>
        <w:rPr>
          <w:rFonts w:ascii="UD デジタル 教科書体 NP-R" w:eastAsia="UD デジタル 教科書体 NP-R"/>
        </w:rPr>
      </w:pPr>
      <w:r w:rsidRPr="00772F7F">
        <w:rPr>
          <w:rFonts w:ascii="UD デジタル 教科書体 NP-R" w:eastAsia="UD デジタル 教科書体 NP-R" w:hint="eastAsia"/>
        </w:rPr>
        <w:t>・ 具体的対応方針に基づく病床再編等に伴う建物・附属設備の取得等 … ①</w:t>
      </w:r>
    </w:p>
    <w:p w14:paraId="125ECDAC" w14:textId="77777777" w:rsidR="00772F7F" w:rsidRPr="00772F7F" w:rsidRDefault="00772F7F" w:rsidP="007B4078">
      <w:pPr>
        <w:ind w:firstLineChars="100" w:firstLine="210"/>
        <w:rPr>
          <w:rFonts w:ascii="UD デジタル 教科書体 NP-R" w:eastAsia="UD デジタル 教科書体 NP-R"/>
        </w:rPr>
      </w:pPr>
      <w:r w:rsidRPr="00772F7F">
        <w:rPr>
          <w:rFonts w:ascii="UD デジタル 教科書体 NP-R" w:eastAsia="UD デジタル 教科書体 NP-R" w:hint="eastAsia"/>
        </w:rPr>
        <w:t>・ 全身用CT・MRI の更新・新規(追加)購入 … ②</w:t>
      </w:r>
    </w:p>
    <w:p w14:paraId="0E72DF56" w14:textId="77777777" w:rsidR="007B4078" w:rsidRDefault="007B4078" w:rsidP="00772F7F">
      <w:pPr>
        <w:rPr>
          <w:rFonts w:ascii="UD デジタル 教科書体 NP-R" w:eastAsia="UD デジタル 教科書体 NP-R"/>
        </w:rPr>
      </w:pPr>
    </w:p>
    <w:p w14:paraId="5A04FB80" w14:textId="4B6C2276" w:rsidR="00772F7F" w:rsidRPr="00772F7F" w:rsidRDefault="00772F7F" w:rsidP="00772F7F">
      <w:pPr>
        <w:rPr>
          <w:rFonts w:ascii="UD デジタル 教科書体 NP-R" w:eastAsia="UD デジタル 教科書体 NP-R"/>
        </w:rPr>
      </w:pPr>
      <w:r w:rsidRPr="00772F7F">
        <w:rPr>
          <w:rFonts w:ascii="UD デジタル 教科書体 NP-R" w:eastAsia="UD デジタル 教科書体 NP-R" w:hint="eastAsia"/>
        </w:rPr>
        <w:t>【注】</w:t>
      </w:r>
    </w:p>
    <w:p w14:paraId="59FC158E" w14:textId="6BB2B4A1" w:rsidR="00772F7F" w:rsidRPr="00772F7F" w:rsidRDefault="00772F7F" w:rsidP="00851A9B">
      <w:pPr>
        <w:ind w:leftChars="100" w:left="420" w:hangingChars="100" w:hanging="210"/>
        <w:rPr>
          <w:rFonts w:ascii="UD デジタル 教科書体 NP-R" w:eastAsia="UD デジタル 教科書体 NP-R"/>
        </w:rPr>
      </w:pPr>
      <w:r w:rsidRPr="00772F7F">
        <w:rPr>
          <w:rFonts w:ascii="UD デジタル 教科書体 NP-R" w:eastAsia="UD デジタル 教科書体 NP-R" w:hint="eastAsia"/>
        </w:rPr>
        <w:t>・ 医療従事者の労働時間短縮やチーム医療推進に資する器具備品・ソフトウェアの取得等は本文書の対象外です。問い合わせ先は以下のとおりです。</w:t>
      </w:r>
    </w:p>
    <w:p w14:paraId="36D3E185" w14:textId="77777777" w:rsidR="00772F7F" w:rsidRPr="00772F7F" w:rsidRDefault="00772F7F" w:rsidP="00191BE5">
      <w:pPr>
        <w:ind w:firstLineChars="300" w:firstLine="630"/>
        <w:rPr>
          <w:rFonts w:ascii="UD デジタル 教科書体 NP-R" w:eastAsia="UD デジタル 教科書体 NP-R"/>
        </w:rPr>
      </w:pPr>
      <w:r w:rsidRPr="00772F7F">
        <w:rPr>
          <w:rFonts w:ascii="UD デジタル 教科書体 NP-R" w:eastAsia="UD デジタル 教科書体 NP-R" w:hint="eastAsia"/>
        </w:rPr>
        <w:t>【問い合わせ先】</w:t>
      </w:r>
    </w:p>
    <w:p w14:paraId="797F8B99" w14:textId="5570DB67" w:rsidR="00772F7F" w:rsidRPr="00772F7F" w:rsidRDefault="00851A9B" w:rsidP="00851A9B">
      <w:pPr>
        <w:ind w:firstLineChars="400" w:firstLine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長崎県福祉保健部医療政策課地域医療班</w:t>
      </w:r>
    </w:p>
    <w:p w14:paraId="2D1B5615" w14:textId="5AFC751E" w:rsidR="00772F7F" w:rsidRPr="00772F7F" w:rsidRDefault="00772F7F" w:rsidP="00851A9B">
      <w:pPr>
        <w:ind w:firstLineChars="400" w:firstLine="840"/>
        <w:rPr>
          <w:rFonts w:ascii="UD デジタル 教科書体 NP-R" w:eastAsia="UD デジタル 教科書体 NP-R"/>
        </w:rPr>
      </w:pPr>
      <w:r w:rsidRPr="00772F7F">
        <w:rPr>
          <w:rFonts w:ascii="UD デジタル 教科書体 NP-R" w:eastAsia="UD デジタル 教科書体 NP-R" w:hint="eastAsia"/>
        </w:rPr>
        <w:t>０</w:t>
      </w:r>
      <w:r w:rsidR="00851A9B">
        <w:rPr>
          <w:rFonts w:ascii="UD デジタル 教科書体 NP-R" w:eastAsia="UD デジタル 教科書体 NP-R" w:hint="eastAsia"/>
        </w:rPr>
        <w:t>９５－８９５－２４６１</w:t>
      </w:r>
    </w:p>
    <w:p w14:paraId="0CC233E1" w14:textId="77777777" w:rsidR="00772F7F" w:rsidRPr="00772F7F" w:rsidRDefault="00772F7F" w:rsidP="00772F7F">
      <w:pPr>
        <w:rPr>
          <w:rFonts w:ascii="UD デジタル 教科書体 NP-R" w:eastAsia="UD デジタル 教科書体 NP-R"/>
        </w:rPr>
      </w:pPr>
    </w:p>
    <w:p w14:paraId="114D06D3" w14:textId="77777777" w:rsidR="00772F7F" w:rsidRPr="00772F7F" w:rsidRDefault="00772F7F" w:rsidP="00772F7F">
      <w:pPr>
        <w:rPr>
          <w:rFonts w:ascii="UD デジタル 教科書体 NP-R" w:eastAsia="UD デジタル 教科書体 NP-R"/>
        </w:rPr>
      </w:pPr>
    </w:p>
    <w:p w14:paraId="530B7616" w14:textId="77777777" w:rsidR="00772F7F" w:rsidRPr="00772F7F" w:rsidRDefault="00772F7F" w:rsidP="00772F7F">
      <w:pPr>
        <w:rPr>
          <w:rFonts w:ascii="UD デジタル 教科書体 NP-R" w:eastAsia="UD デジタル 教科書体 NP-R"/>
        </w:rPr>
      </w:pPr>
    </w:p>
    <w:p w14:paraId="79BE14FD" w14:textId="77777777" w:rsidR="00772F7F" w:rsidRPr="00772F7F" w:rsidRDefault="00772F7F" w:rsidP="00772F7F">
      <w:pPr>
        <w:rPr>
          <w:rFonts w:ascii="UD デジタル 教科書体 NP-R" w:eastAsia="UD デジタル 教科書体 NP-R"/>
        </w:rPr>
      </w:pPr>
    </w:p>
    <w:p w14:paraId="0C381670" w14:textId="77777777" w:rsidR="00772F7F" w:rsidRPr="00772F7F" w:rsidRDefault="00772F7F" w:rsidP="00772F7F">
      <w:pPr>
        <w:rPr>
          <w:rFonts w:ascii="UD デジタル 教科書体 NP-R" w:eastAsia="UD デジタル 教科書体 NP-R"/>
        </w:rPr>
      </w:pPr>
    </w:p>
    <w:p w14:paraId="5EC18926" w14:textId="77777777" w:rsidR="00772F7F" w:rsidRPr="00772F7F" w:rsidRDefault="00772F7F" w:rsidP="00772F7F">
      <w:pPr>
        <w:rPr>
          <w:rFonts w:ascii="UD デジタル 教科書体 NP-R" w:eastAsia="UD デジタル 教科書体 NP-R"/>
        </w:rPr>
      </w:pPr>
    </w:p>
    <w:p w14:paraId="41B75511" w14:textId="77777777" w:rsidR="00772F7F" w:rsidRPr="00772F7F" w:rsidRDefault="00772F7F" w:rsidP="00772F7F">
      <w:pPr>
        <w:rPr>
          <w:rFonts w:ascii="UD デジタル 教科書体 NP-R" w:eastAsia="UD デジタル 教科書体 NP-R"/>
        </w:rPr>
      </w:pPr>
    </w:p>
    <w:p w14:paraId="314733FC" w14:textId="77777777" w:rsidR="00772F7F" w:rsidRPr="00772F7F" w:rsidRDefault="00772F7F" w:rsidP="00772F7F">
      <w:pPr>
        <w:rPr>
          <w:rFonts w:ascii="UD デジタル 教科書体 NP-R" w:eastAsia="UD デジタル 教科書体 NP-R"/>
        </w:rPr>
      </w:pPr>
    </w:p>
    <w:p w14:paraId="13A216FA" w14:textId="77777777" w:rsidR="00772F7F" w:rsidRPr="00772F7F" w:rsidRDefault="00772F7F" w:rsidP="00772F7F">
      <w:pPr>
        <w:rPr>
          <w:rFonts w:ascii="UD デジタル 教科書体 NP-R" w:eastAsia="UD デジタル 教科書体 NP-R"/>
        </w:rPr>
      </w:pPr>
    </w:p>
    <w:p w14:paraId="4C5832C9" w14:textId="77777777" w:rsidR="00772F7F" w:rsidRPr="00772F7F" w:rsidRDefault="00772F7F" w:rsidP="00772F7F">
      <w:pPr>
        <w:rPr>
          <w:rFonts w:ascii="UD デジタル 教科書体 NP-R" w:eastAsia="UD デジタル 教科書体 NP-R"/>
        </w:rPr>
      </w:pPr>
    </w:p>
    <w:p w14:paraId="6EA12B2C" w14:textId="77777777" w:rsidR="00772F7F" w:rsidRPr="00772F7F" w:rsidRDefault="00772F7F" w:rsidP="00772F7F">
      <w:pPr>
        <w:rPr>
          <w:rFonts w:ascii="UD デジタル 教科書体 NP-R" w:eastAsia="UD デジタル 教科書体 NP-R"/>
        </w:rPr>
      </w:pPr>
    </w:p>
    <w:p w14:paraId="3802353D" w14:textId="77777777" w:rsidR="00772F7F" w:rsidRPr="00772F7F" w:rsidRDefault="00772F7F" w:rsidP="00772F7F">
      <w:pPr>
        <w:rPr>
          <w:rFonts w:ascii="UD デジタル 教科書体 NP-R" w:eastAsia="UD デジタル 教科書体 NP-R"/>
        </w:rPr>
      </w:pPr>
    </w:p>
    <w:p w14:paraId="47C1418C" w14:textId="77777777" w:rsidR="00772F7F" w:rsidRPr="00772F7F" w:rsidRDefault="00772F7F" w:rsidP="00772F7F">
      <w:pPr>
        <w:rPr>
          <w:rFonts w:ascii="UD デジタル 教科書体 NP-R" w:eastAsia="UD デジタル 教科書体 NP-R"/>
        </w:rPr>
      </w:pPr>
    </w:p>
    <w:p w14:paraId="5BFC7046" w14:textId="77777777" w:rsidR="00772F7F" w:rsidRPr="00772F7F" w:rsidRDefault="00772F7F" w:rsidP="00772F7F">
      <w:pPr>
        <w:rPr>
          <w:rFonts w:ascii="UD デジタル 教科書体 NP-R" w:eastAsia="UD デジタル 教科書体 NP-R"/>
        </w:rPr>
      </w:pPr>
    </w:p>
    <w:p w14:paraId="16D729B5" w14:textId="77777777" w:rsidR="004B78B1" w:rsidRDefault="004B78B1" w:rsidP="004B78B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lastRenderedPageBreak/>
        <w:t>３　特別償却制度の詳細（調整会議に関連あるもの）</w:t>
      </w:r>
    </w:p>
    <w:p w14:paraId="7E6C1427" w14:textId="77777777" w:rsidR="00772F7F" w:rsidRPr="004B78B1" w:rsidRDefault="00772F7F" w:rsidP="00772F7F">
      <w:pPr>
        <w:rPr>
          <w:rFonts w:ascii="UD デジタル 教科書体 NP-R" w:eastAsia="UD デジタル 教科書体 NP-R"/>
        </w:rPr>
      </w:pPr>
    </w:p>
    <w:tbl>
      <w:tblPr>
        <w:tblStyle w:val="a4"/>
        <w:tblpPr w:leftFromText="142" w:rightFromText="142" w:horzAnchor="margin" w:tblpY="551"/>
        <w:tblW w:w="8618" w:type="dxa"/>
        <w:tblLook w:val="04A0" w:firstRow="1" w:lastRow="0" w:firstColumn="1" w:lastColumn="0" w:noHBand="0" w:noVBand="1"/>
      </w:tblPr>
      <w:tblGrid>
        <w:gridCol w:w="1545"/>
        <w:gridCol w:w="2278"/>
        <w:gridCol w:w="2258"/>
        <w:gridCol w:w="1569"/>
        <w:gridCol w:w="968"/>
      </w:tblGrid>
      <w:tr w:rsidR="00851A9B" w14:paraId="096503FA" w14:textId="77777777" w:rsidTr="004B78B1">
        <w:trPr>
          <w:trHeight w:val="36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19CB4" w14:textId="13A5CDB1" w:rsidR="00851A9B" w:rsidRDefault="00851A9B" w:rsidP="0027601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55EDB" w14:textId="3F7E6A17" w:rsidR="00851A9B" w:rsidRDefault="00851A9B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医療用機器の効率的な配置の促進</w:t>
            </w:r>
          </w:p>
        </w:tc>
      </w:tr>
      <w:tr w:rsidR="0020558B" w14:paraId="36934F3E" w14:textId="77777777" w:rsidTr="004B78B1">
        <w:trPr>
          <w:trHeight w:val="34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565096" w14:textId="0DB68E7B" w:rsidR="0020558B" w:rsidRPr="0020558B" w:rsidRDefault="0020558B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特別償却</w:t>
            </w:r>
          </w:p>
        </w:tc>
        <w:tc>
          <w:tcPr>
            <w:tcW w:w="70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E37E7" w14:textId="310420BE" w:rsidR="0020558B" w:rsidRDefault="0020558B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12%</w:t>
            </w:r>
          </w:p>
        </w:tc>
      </w:tr>
      <w:tr w:rsidR="0020558B" w14:paraId="2B4F8948" w14:textId="77777777" w:rsidTr="004B78B1">
        <w:trPr>
          <w:trHeight w:val="361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3CB73" w14:textId="7B610ED0" w:rsidR="0020558B" w:rsidRDefault="0020558B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対象者</w:t>
            </w:r>
          </w:p>
        </w:tc>
        <w:tc>
          <w:tcPr>
            <w:tcW w:w="70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0D105" w14:textId="35259EAD" w:rsidR="0020558B" w:rsidRPr="0020558B" w:rsidRDefault="0020558B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青色申告書を提出する法人・個人</w:t>
            </w:r>
          </w:p>
        </w:tc>
      </w:tr>
      <w:tr w:rsidR="0020558B" w14:paraId="1FD513FB" w14:textId="77777777" w:rsidTr="004B78B1">
        <w:trPr>
          <w:trHeight w:val="710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2482E" w14:textId="1A5402A1" w:rsidR="0020558B" w:rsidRDefault="0020558B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対象期間</w:t>
            </w:r>
          </w:p>
        </w:tc>
        <w:tc>
          <w:tcPr>
            <w:tcW w:w="70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9420E" w14:textId="0EC552EB" w:rsidR="00D610CC" w:rsidRDefault="0020558B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平成31年4 月1 日から令和</w:t>
            </w:r>
            <w:r w:rsidR="00636E46">
              <w:rPr>
                <w:rFonts w:ascii="UD デジタル 教科書体 NP-R" w:eastAsia="UD デジタル 教科書体 NP-R" w:hint="eastAsia"/>
              </w:rPr>
              <w:t>５</w:t>
            </w:r>
            <w:r w:rsidRPr="00772F7F">
              <w:rPr>
                <w:rFonts w:ascii="UD デジタル 教科書体 NP-R" w:eastAsia="UD デジタル 教科書体 NP-R" w:hint="eastAsia"/>
              </w:rPr>
              <w:t>年3 月31 日まで</w:t>
            </w:r>
          </w:p>
          <w:p w14:paraId="60A7C8F4" w14:textId="057E4567" w:rsidR="0020558B" w:rsidRPr="0020558B" w:rsidRDefault="0020558B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（取得・建設日ベース）</w:t>
            </w:r>
          </w:p>
        </w:tc>
      </w:tr>
      <w:tr w:rsidR="0020558B" w14:paraId="2D1DF40F" w14:textId="77777777" w:rsidTr="004B78B1">
        <w:trPr>
          <w:trHeight w:val="349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93F85" w14:textId="77777777" w:rsidR="00FC4E3C" w:rsidRDefault="0020558B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対象となる</w:t>
            </w:r>
          </w:p>
          <w:p w14:paraId="4C6C47C5" w14:textId="64929349" w:rsidR="0020558B" w:rsidRDefault="0020558B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設備等</w:t>
            </w:r>
          </w:p>
        </w:tc>
        <w:tc>
          <w:tcPr>
            <w:tcW w:w="707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A2442" w14:textId="27A7F16C" w:rsidR="0020558B" w:rsidRDefault="0020558B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全身用MRI、全身用CT（4列未満除く）</w:t>
            </w:r>
          </w:p>
        </w:tc>
      </w:tr>
      <w:tr w:rsidR="006F31BB" w14:paraId="222BC980" w14:textId="77777777" w:rsidTr="004B78B1">
        <w:trPr>
          <w:trHeight w:val="189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8B57E" w14:textId="42C08541" w:rsidR="006F31BB" w:rsidRDefault="006F31BB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調整会議への提出・確認</w:t>
            </w:r>
          </w:p>
        </w:tc>
        <w:tc>
          <w:tcPr>
            <w:tcW w:w="6105" w:type="dxa"/>
            <w:gridSpan w:val="3"/>
            <w:tcBorders>
              <w:left w:val="single" w:sz="12" w:space="0" w:color="auto"/>
            </w:tcBorders>
            <w:vAlign w:val="center"/>
          </w:tcPr>
          <w:p w14:paraId="0909783F" w14:textId="578AD871" w:rsidR="006F31BB" w:rsidRDefault="006F31BB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病院</w:t>
            </w:r>
          </w:p>
        </w:tc>
        <w:tc>
          <w:tcPr>
            <w:tcW w:w="968" w:type="dxa"/>
            <w:vMerge w:val="restart"/>
            <w:tcBorders>
              <w:right w:val="single" w:sz="12" w:space="0" w:color="auto"/>
            </w:tcBorders>
            <w:vAlign w:val="center"/>
          </w:tcPr>
          <w:p w14:paraId="41C79F01" w14:textId="7565786C" w:rsidR="006F31BB" w:rsidRDefault="00F70973" w:rsidP="004005C8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診療所</w:t>
            </w:r>
          </w:p>
        </w:tc>
      </w:tr>
      <w:tr w:rsidR="006F31BB" w14:paraId="7A5E669F" w14:textId="77777777" w:rsidTr="00B5790F">
        <w:trPr>
          <w:trHeight w:val="186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85DD7" w14:textId="77777777" w:rsidR="006F31BB" w:rsidRPr="00772F7F" w:rsidRDefault="006F31BB" w:rsidP="0027601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78" w:type="dxa"/>
            <w:tcBorders>
              <w:left w:val="single" w:sz="12" w:space="0" w:color="auto"/>
            </w:tcBorders>
            <w:vAlign w:val="center"/>
          </w:tcPr>
          <w:p w14:paraId="289CDE84" w14:textId="12FEE22A" w:rsidR="006F31BB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一定基準以上の使用頻度がある機器更新</w:t>
            </w:r>
          </w:p>
        </w:tc>
        <w:tc>
          <w:tcPr>
            <w:tcW w:w="2258" w:type="dxa"/>
            <w:vAlign w:val="center"/>
          </w:tcPr>
          <w:p w14:paraId="25112ED8" w14:textId="118B7AFB" w:rsidR="006F31BB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共同利用を前提とした新規(追加)購入</w:t>
            </w:r>
          </w:p>
        </w:tc>
        <w:tc>
          <w:tcPr>
            <w:tcW w:w="1569" w:type="dxa"/>
            <w:vAlign w:val="center"/>
          </w:tcPr>
          <w:p w14:paraId="1F3ED37C" w14:textId="4400C86C" w:rsidR="006F31BB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左記以外</w:t>
            </w:r>
          </w:p>
        </w:tc>
        <w:tc>
          <w:tcPr>
            <w:tcW w:w="968" w:type="dxa"/>
            <w:vMerge/>
            <w:tcBorders>
              <w:right w:val="single" w:sz="12" w:space="0" w:color="auto"/>
            </w:tcBorders>
            <w:vAlign w:val="center"/>
          </w:tcPr>
          <w:p w14:paraId="4AC4C8F6" w14:textId="3D380176" w:rsidR="006F31BB" w:rsidRDefault="006F31BB" w:rsidP="0027601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F70973" w14:paraId="2F9B6395" w14:textId="77777777" w:rsidTr="00B5790F">
        <w:trPr>
          <w:trHeight w:val="426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3D920" w14:textId="77777777" w:rsidR="00F70973" w:rsidRPr="00772F7F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78" w:type="dxa"/>
            <w:tcBorders>
              <w:left w:val="single" w:sz="12" w:space="0" w:color="auto"/>
            </w:tcBorders>
            <w:vAlign w:val="center"/>
          </w:tcPr>
          <w:p w14:paraId="539E91A6" w14:textId="09914CD2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不要</w:t>
            </w:r>
          </w:p>
        </w:tc>
        <w:tc>
          <w:tcPr>
            <w:tcW w:w="2258" w:type="dxa"/>
            <w:vAlign w:val="center"/>
          </w:tcPr>
          <w:p w14:paraId="05466FB0" w14:textId="263CC72B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不要</w:t>
            </w:r>
          </w:p>
        </w:tc>
        <w:tc>
          <w:tcPr>
            <w:tcW w:w="1569" w:type="dxa"/>
            <w:vAlign w:val="center"/>
          </w:tcPr>
          <w:p w14:paraId="7A37795E" w14:textId="6A3FC926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必要</w:t>
            </w:r>
          </w:p>
        </w:tc>
        <w:tc>
          <w:tcPr>
            <w:tcW w:w="968" w:type="dxa"/>
            <w:tcBorders>
              <w:right w:val="single" w:sz="12" w:space="0" w:color="auto"/>
            </w:tcBorders>
            <w:vAlign w:val="center"/>
          </w:tcPr>
          <w:p w14:paraId="4CFD61BD" w14:textId="04B17CEA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不要</w:t>
            </w:r>
          </w:p>
        </w:tc>
      </w:tr>
      <w:tr w:rsidR="00F70973" w14:paraId="1A6EFCA7" w14:textId="77777777" w:rsidTr="00B5790F">
        <w:trPr>
          <w:trHeight w:val="361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85D3F" w14:textId="77777777" w:rsidR="00FC4E3C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都道府県の</w:t>
            </w:r>
          </w:p>
          <w:p w14:paraId="04DDE8B4" w14:textId="0090401E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証明</w:t>
            </w:r>
          </w:p>
        </w:tc>
        <w:tc>
          <w:tcPr>
            <w:tcW w:w="2278" w:type="dxa"/>
            <w:tcBorders>
              <w:left w:val="single" w:sz="12" w:space="0" w:color="auto"/>
            </w:tcBorders>
            <w:vAlign w:val="center"/>
          </w:tcPr>
          <w:p w14:paraId="037E63D8" w14:textId="62BC8B26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必要</w:t>
            </w:r>
          </w:p>
        </w:tc>
        <w:tc>
          <w:tcPr>
            <w:tcW w:w="2258" w:type="dxa"/>
            <w:vAlign w:val="center"/>
          </w:tcPr>
          <w:p w14:paraId="22C9183B" w14:textId="7757FD65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必要</w:t>
            </w:r>
          </w:p>
        </w:tc>
        <w:tc>
          <w:tcPr>
            <w:tcW w:w="1569" w:type="dxa"/>
            <w:vAlign w:val="center"/>
          </w:tcPr>
          <w:p w14:paraId="17B36335" w14:textId="628E49EE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必要</w:t>
            </w:r>
          </w:p>
        </w:tc>
        <w:tc>
          <w:tcPr>
            <w:tcW w:w="968" w:type="dxa"/>
            <w:tcBorders>
              <w:right w:val="single" w:sz="12" w:space="0" w:color="auto"/>
            </w:tcBorders>
            <w:vAlign w:val="center"/>
          </w:tcPr>
          <w:p w14:paraId="5034F384" w14:textId="16AA0118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不要</w:t>
            </w:r>
          </w:p>
        </w:tc>
      </w:tr>
      <w:tr w:rsidR="00F70973" w14:paraId="4D86654C" w14:textId="77777777" w:rsidTr="00B5790F">
        <w:trPr>
          <w:trHeight w:val="1433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65A4A" w14:textId="77777777" w:rsidR="00FC4E3C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法人等から</w:t>
            </w:r>
          </w:p>
          <w:p w14:paraId="2EDF4326" w14:textId="3129EA82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都道府県への提出書類</w:t>
            </w:r>
          </w:p>
        </w:tc>
        <w:tc>
          <w:tcPr>
            <w:tcW w:w="2278" w:type="dxa"/>
            <w:tcBorders>
              <w:left w:val="single" w:sz="12" w:space="0" w:color="auto"/>
            </w:tcBorders>
            <w:vAlign w:val="center"/>
          </w:tcPr>
          <w:p w14:paraId="606F5501" w14:textId="40730300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全身用CT ･MRI の利用回数を示す書類</w:t>
            </w:r>
          </w:p>
        </w:tc>
        <w:tc>
          <w:tcPr>
            <w:tcW w:w="2258" w:type="dxa"/>
            <w:vAlign w:val="center"/>
          </w:tcPr>
          <w:p w14:paraId="2A1D01F3" w14:textId="0C778361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共同利用を行う連携先医療機関との合意を示す書類</w:t>
            </w:r>
          </w:p>
        </w:tc>
        <w:tc>
          <w:tcPr>
            <w:tcW w:w="1569" w:type="dxa"/>
            <w:vAlign w:val="center"/>
          </w:tcPr>
          <w:p w14:paraId="35E0810C" w14:textId="42830881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調整会議への提出書類</w:t>
            </w:r>
          </w:p>
        </w:tc>
        <w:tc>
          <w:tcPr>
            <w:tcW w:w="968" w:type="dxa"/>
            <w:tcBorders>
              <w:right w:val="single" w:sz="12" w:space="0" w:color="auto"/>
            </w:tcBorders>
            <w:vAlign w:val="center"/>
          </w:tcPr>
          <w:p w14:paraId="461FD049" w14:textId="380AC5C9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―</w:t>
            </w:r>
          </w:p>
        </w:tc>
      </w:tr>
      <w:tr w:rsidR="00F70973" w14:paraId="5DF91455" w14:textId="77777777" w:rsidTr="00B5790F">
        <w:trPr>
          <w:trHeight w:val="1074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6A08C" w14:textId="77777777" w:rsidR="00FC4E3C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都道府県の</w:t>
            </w:r>
          </w:p>
          <w:p w14:paraId="7BBE9CFF" w14:textId="2B1E0305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確認事項</w:t>
            </w:r>
          </w:p>
        </w:tc>
        <w:tc>
          <w:tcPr>
            <w:tcW w:w="2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F2DB5B" w14:textId="6DE7B989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利用回数に明らかな虚偽が認められないこと</w:t>
            </w:r>
          </w:p>
        </w:tc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2BD5EE61" w14:textId="65ACB096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連携先医療機関に同様の全身CT･MRI が設置済でないこと</w:t>
            </w:r>
          </w:p>
        </w:tc>
        <w:tc>
          <w:tcPr>
            <w:tcW w:w="1569" w:type="dxa"/>
            <w:tcBorders>
              <w:bottom w:val="single" w:sz="12" w:space="0" w:color="auto"/>
            </w:tcBorders>
            <w:vAlign w:val="center"/>
          </w:tcPr>
          <w:p w14:paraId="4926BB2E" w14:textId="74252FA8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調整会議における協議状況</w:t>
            </w:r>
          </w:p>
        </w:tc>
        <w:tc>
          <w:tcPr>
            <w:tcW w:w="9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99EBD4" w14:textId="2A63218C" w:rsidR="00F70973" w:rsidRDefault="00F70973" w:rsidP="00276010">
            <w:pPr>
              <w:jc w:val="center"/>
              <w:rPr>
                <w:rFonts w:ascii="UD デジタル 教科書体 NP-R" w:eastAsia="UD デジタル 教科書体 NP-R"/>
              </w:rPr>
            </w:pPr>
            <w:r w:rsidRPr="00772F7F">
              <w:rPr>
                <w:rFonts w:ascii="UD デジタル 教科書体 NP-R" w:eastAsia="UD デジタル 教科書体 NP-R" w:hint="eastAsia"/>
              </w:rPr>
              <w:t>―</w:t>
            </w:r>
          </w:p>
        </w:tc>
      </w:tr>
    </w:tbl>
    <w:p w14:paraId="4341A2C5" w14:textId="79C543AC" w:rsidR="004005C8" w:rsidRDefault="004005C8" w:rsidP="004005C8">
      <w:pPr>
        <w:ind w:left="21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※医療機器の効率的な配置については、従前から特別償却の対象になっているものであり、</w:t>
      </w:r>
    </w:p>
    <w:p w14:paraId="672720A5" w14:textId="259C58D4" w:rsidR="004005C8" w:rsidRPr="004005C8" w:rsidRDefault="004005C8" w:rsidP="004005C8">
      <w:pPr>
        <w:ind w:left="210" w:hangingChars="100" w:hanging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今回の改正により、病院については、要件を追加し、対象を限定しようとするものです。</w:t>
      </w:r>
    </w:p>
    <w:p w14:paraId="511CF63A" w14:textId="77777777" w:rsidR="004005C8" w:rsidRPr="00772F7F" w:rsidRDefault="004005C8" w:rsidP="004005C8">
      <w:pPr>
        <w:ind w:left="210" w:hangingChars="100" w:hanging="210"/>
        <w:rPr>
          <w:rFonts w:ascii="UD デジタル 教科書体 NP-R" w:eastAsia="UD デジタル 教科書体 NP-R"/>
        </w:rPr>
      </w:pPr>
    </w:p>
    <w:sectPr w:rsidR="004005C8" w:rsidRPr="00772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7F"/>
    <w:rsid w:val="00191BE5"/>
    <w:rsid w:val="0020558B"/>
    <w:rsid w:val="00276010"/>
    <w:rsid w:val="00283600"/>
    <w:rsid w:val="004005C8"/>
    <w:rsid w:val="004B78B1"/>
    <w:rsid w:val="00636E46"/>
    <w:rsid w:val="006F31BB"/>
    <w:rsid w:val="00772F7F"/>
    <w:rsid w:val="007B4078"/>
    <w:rsid w:val="00851A9B"/>
    <w:rsid w:val="00882D7B"/>
    <w:rsid w:val="00B5790F"/>
    <w:rsid w:val="00CF5A20"/>
    <w:rsid w:val="00D13F1A"/>
    <w:rsid w:val="00D610CC"/>
    <w:rsid w:val="00F70973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17E2B"/>
  <w15:chartTrackingRefBased/>
  <w15:docId w15:val="{82956D60-C5FB-47C4-A7CF-B9DD7E9B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78"/>
    <w:pPr>
      <w:ind w:leftChars="400" w:left="840"/>
    </w:pPr>
  </w:style>
  <w:style w:type="table" w:styleId="a4">
    <w:name w:val="Table Grid"/>
    <w:basedOn w:val="a1"/>
    <w:uiPriority w:val="39"/>
    <w:rsid w:val="00851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村木 康孝</dc:creator>
  <cp:keywords/>
  <dc:description/>
  <cp:lastModifiedBy>村木 康孝</cp:lastModifiedBy>
  <cp:revision>9</cp:revision>
  <cp:lastPrinted>2022-06-28T01:54:00Z</cp:lastPrinted>
  <dcterms:created xsi:type="dcterms:W3CDTF">2022-06-21T06:15:00Z</dcterms:created>
  <dcterms:modified xsi:type="dcterms:W3CDTF">2022-06-28T01:54:00Z</dcterms:modified>
</cp:coreProperties>
</file>