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0158" w14:textId="5DD5FEE1" w:rsidR="00072F6E" w:rsidRPr="001D6539" w:rsidRDefault="00072F6E" w:rsidP="00072F6E">
      <w:pPr>
        <w:rPr>
          <w:rFonts w:ascii="UD デジタル 教科書体 NP-R" w:eastAsia="UD デジタル 教科書体 NP-R"/>
        </w:rPr>
      </w:pPr>
      <w:r w:rsidRPr="001D6539">
        <w:rPr>
          <w:rFonts w:ascii="UD デジタル 教科書体 NP-R" w:eastAsia="UD デジタル 教科書体 NP-R" w:hint="eastAsia"/>
        </w:rPr>
        <w:t>様式第</w:t>
      </w:r>
      <w:r w:rsidR="007011F7">
        <w:rPr>
          <w:rFonts w:ascii="UD デジタル 教科書体 NP-R" w:eastAsia="UD デジタル 教科書体 NP-R" w:hint="eastAsia"/>
        </w:rPr>
        <w:t>７</w:t>
      </w:r>
      <w:r w:rsidRPr="001D6539">
        <w:rPr>
          <w:rFonts w:ascii="UD デジタル 教科書体 NP-R" w:eastAsia="UD デジタル 教科書体 NP-R" w:hint="eastAsia"/>
        </w:rPr>
        <w:t>号</w:t>
      </w:r>
      <w:r w:rsidR="007011F7">
        <w:rPr>
          <w:rFonts w:ascii="UD デジタル 教科書体 NP-R" w:eastAsia="UD デジタル 教科書体 NP-R" w:hint="eastAsia"/>
        </w:rPr>
        <w:t>（第６条関係）</w:t>
      </w:r>
    </w:p>
    <w:p w14:paraId="45EC70EC" w14:textId="77777777" w:rsidR="00FD2B2C" w:rsidRPr="001D6539" w:rsidRDefault="00FD2B2C" w:rsidP="00FD2B2C">
      <w:pPr>
        <w:rPr>
          <w:rFonts w:ascii="UD デジタル 教科書体 NP-R" w:eastAsia="UD デジタル 教科書体 NP-R"/>
        </w:rPr>
      </w:pPr>
    </w:p>
    <w:p w14:paraId="2AEAEFA4" w14:textId="77777777" w:rsidR="00FD2B2C" w:rsidRPr="001D6539" w:rsidRDefault="00FD2B2C" w:rsidP="00FD2B2C">
      <w:pPr>
        <w:jc w:val="right"/>
        <w:rPr>
          <w:rFonts w:ascii="UD デジタル 教科書体 NP-R" w:eastAsia="UD デジタル 教科書体 NP-R"/>
        </w:rPr>
      </w:pPr>
      <w:r w:rsidRPr="001D6539">
        <w:rPr>
          <w:rFonts w:ascii="UD デジタル 教科書体 NP-R" w:eastAsia="UD デジタル 教科書体 NP-R" w:hint="eastAsia"/>
        </w:rPr>
        <w:t>年　　月　　日</w:t>
      </w:r>
    </w:p>
    <w:p w14:paraId="11F84105" w14:textId="77777777" w:rsidR="00FD2B2C" w:rsidRPr="001D6539" w:rsidRDefault="00FD2B2C" w:rsidP="00FD2B2C">
      <w:pPr>
        <w:rPr>
          <w:rFonts w:ascii="UD デジタル 教科書体 NP-R" w:eastAsia="UD デジタル 教科書体 NP-R"/>
        </w:rPr>
      </w:pPr>
    </w:p>
    <w:p w14:paraId="7BE31981" w14:textId="73376739" w:rsidR="00FD2B2C" w:rsidRPr="001D6539" w:rsidRDefault="00FD2B2C" w:rsidP="00FD2B2C">
      <w:pPr>
        <w:rPr>
          <w:rFonts w:ascii="UD デジタル 教科書体 NP-R" w:eastAsia="UD デジタル 教科書体 NP-R"/>
        </w:rPr>
      </w:pPr>
      <w:r w:rsidRPr="001D6539">
        <w:rPr>
          <w:rFonts w:ascii="UD デジタル 教科書体 NP-R" w:eastAsia="UD デジタル 教科書体 NP-R" w:hint="eastAsia"/>
        </w:rPr>
        <w:t xml:space="preserve">長崎県知事　</w:t>
      </w:r>
      <w:r w:rsidR="00E56DD1">
        <w:rPr>
          <w:rFonts w:ascii="UD デジタル 教科書体 NP-R" w:eastAsia="UD デジタル 教科書体 NP-R" w:hint="eastAsia"/>
        </w:rPr>
        <w:t>大石　賢吾</w:t>
      </w:r>
      <w:r w:rsidRPr="001D6539">
        <w:rPr>
          <w:rFonts w:ascii="UD デジタル 教科書体 NP-R" w:eastAsia="UD デジタル 教科書体 NP-R" w:hint="eastAsia"/>
        </w:rPr>
        <w:t xml:space="preserve">　様</w:t>
      </w:r>
    </w:p>
    <w:p w14:paraId="52566F03" w14:textId="77777777" w:rsidR="00FD2B2C" w:rsidRPr="001D6539" w:rsidRDefault="00FD2B2C" w:rsidP="00FD2B2C">
      <w:pPr>
        <w:rPr>
          <w:rFonts w:ascii="UD デジタル 教科書体 NP-R" w:eastAsia="UD デジタル 教科書体 NP-R"/>
        </w:rPr>
      </w:pPr>
    </w:p>
    <w:p w14:paraId="58ED9763" w14:textId="77777777" w:rsidR="00FD2B2C" w:rsidRPr="001D6539" w:rsidRDefault="00FD2B2C" w:rsidP="00FD2B2C">
      <w:pPr>
        <w:ind w:leftChars="2045" w:left="4499"/>
        <w:rPr>
          <w:rFonts w:ascii="UD デジタル 教科書体 NP-R" w:eastAsia="UD デジタル 教科書体 NP-R"/>
        </w:rPr>
      </w:pPr>
      <w:r w:rsidRPr="001D6539">
        <w:rPr>
          <w:rFonts w:ascii="UD デジタル 教科書体 NP-R" w:eastAsia="UD デジタル 教科書体 NP-R" w:hint="eastAsia"/>
        </w:rPr>
        <w:t>申請者　住所</w:t>
      </w:r>
    </w:p>
    <w:p w14:paraId="2DD58DE1" w14:textId="77777777" w:rsidR="00FD2B2C" w:rsidRPr="001D6539" w:rsidRDefault="00FD2B2C" w:rsidP="00FD2B2C">
      <w:pPr>
        <w:ind w:leftChars="2045" w:left="4499" w:firstLineChars="400" w:firstLine="880"/>
        <w:rPr>
          <w:rFonts w:ascii="UD デジタル 教科書体 NP-R" w:eastAsia="UD デジタル 教科書体 NP-R"/>
        </w:rPr>
      </w:pPr>
      <w:r w:rsidRPr="001D6539">
        <w:rPr>
          <w:rFonts w:ascii="UD デジタル 教科書体 NP-R" w:eastAsia="UD デジタル 教科書体 NP-R" w:hint="eastAsia"/>
        </w:rPr>
        <w:t xml:space="preserve">氏名　　　　　　　　　　　</w:t>
      </w:r>
    </w:p>
    <w:p w14:paraId="74B0AD34" w14:textId="77777777" w:rsidR="00FD2B2C" w:rsidRPr="001D6539" w:rsidRDefault="00FD2B2C" w:rsidP="00FD2B2C">
      <w:pPr>
        <w:rPr>
          <w:rFonts w:ascii="UD デジタル 教科書体 NP-R" w:eastAsia="UD デジタル 教科書体 NP-R"/>
        </w:rPr>
      </w:pPr>
    </w:p>
    <w:p w14:paraId="38F19422" w14:textId="77777777" w:rsidR="00FD2B2C" w:rsidRPr="001D6539" w:rsidRDefault="00FD2B2C" w:rsidP="00FD2B2C">
      <w:pPr>
        <w:rPr>
          <w:rFonts w:ascii="UD デジタル 教科書体 NP-R" w:eastAsia="UD デジタル 教科書体 NP-R"/>
        </w:rPr>
      </w:pPr>
    </w:p>
    <w:p w14:paraId="26CCBA17" w14:textId="6186DC1F" w:rsidR="00FD2B2C" w:rsidRPr="001D6539" w:rsidRDefault="00E56DD1" w:rsidP="00FD2B2C">
      <w:pPr>
        <w:jc w:val="center"/>
        <w:rPr>
          <w:rFonts w:ascii="UD デジタル 教科書体 NP-R" w:eastAsia="UD デジタル 教科書体 NP-R"/>
        </w:rPr>
      </w:pPr>
      <w:r>
        <w:rPr>
          <w:rFonts w:ascii="UD デジタル 教科書体 NP-R" w:eastAsia="UD デジタル 教科書体 NP-R" w:hint="eastAsia"/>
        </w:rPr>
        <w:t>令和３</w:t>
      </w:r>
      <w:r w:rsidR="00FD2B2C" w:rsidRPr="001D6539">
        <w:rPr>
          <w:rFonts w:ascii="UD デジタル 教科書体 NP-R" w:eastAsia="UD デジタル 教科書体 NP-R" w:hint="eastAsia"/>
        </w:rPr>
        <w:t>年度消費税及び地方消費税に係る仕入控除税額報告書</w:t>
      </w:r>
    </w:p>
    <w:p w14:paraId="170BC0C0" w14:textId="77777777" w:rsidR="00FD2B2C" w:rsidRPr="001D6539" w:rsidRDefault="00FD2B2C" w:rsidP="00FD2B2C">
      <w:pPr>
        <w:rPr>
          <w:rFonts w:ascii="UD デジタル 教科書体 NP-R" w:eastAsia="UD デジタル 教科書体 NP-R"/>
        </w:rPr>
      </w:pPr>
    </w:p>
    <w:p w14:paraId="38EE48A9" w14:textId="77777777" w:rsidR="00FD2B2C" w:rsidRPr="001D6539" w:rsidRDefault="00FD2B2C" w:rsidP="00FD2B2C">
      <w:pPr>
        <w:rPr>
          <w:rFonts w:ascii="UD デジタル 教科書体 NP-R" w:eastAsia="UD デジタル 教科書体 NP-R"/>
        </w:rPr>
      </w:pPr>
    </w:p>
    <w:p w14:paraId="28665D1A" w14:textId="60591749" w:rsidR="00FD2B2C" w:rsidRPr="001D6539" w:rsidRDefault="00FD2B2C" w:rsidP="00DC5626">
      <w:pPr>
        <w:ind w:firstLineChars="100" w:firstLine="220"/>
        <w:rPr>
          <w:rFonts w:ascii="UD デジタル 教科書体 NP-R" w:eastAsia="UD デジタル 教科書体 NP-R"/>
        </w:rPr>
      </w:pPr>
      <w:r w:rsidRPr="001D6539">
        <w:rPr>
          <w:rFonts w:ascii="UD デジタル 教科書体 NP-R" w:eastAsia="UD デジタル 教科書体 NP-R" w:hint="eastAsia"/>
        </w:rPr>
        <w:t xml:space="preserve">　　年　　月　　日付長崎県指令</w:t>
      </w:r>
      <w:r w:rsidR="00E56DD1">
        <w:rPr>
          <w:rFonts w:ascii="UD デジタル 教科書体 NP-R" w:eastAsia="UD デジタル 教科書体 NP-R" w:hint="eastAsia"/>
        </w:rPr>
        <w:t>３医政</w:t>
      </w:r>
      <w:r w:rsidRPr="001D6539">
        <w:rPr>
          <w:rFonts w:ascii="UD デジタル 教科書体 NP-R" w:eastAsia="UD デジタル 教科書体 NP-R" w:hint="eastAsia"/>
        </w:rPr>
        <w:t>第</w:t>
      </w:r>
      <w:r w:rsidR="00E56DD1">
        <w:rPr>
          <w:rFonts w:ascii="UD デジタル 教科書体 NP-R" w:eastAsia="UD デジタル 教科書体 NP-R" w:hint="eastAsia"/>
        </w:rPr>
        <w:t>１３８３</w:t>
      </w:r>
      <w:r w:rsidRPr="001D6539">
        <w:rPr>
          <w:rFonts w:ascii="UD デジタル 教科書体 NP-R" w:eastAsia="UD デジタル 教科書体 NP-R" w:hint="eastAsia"/>
        </w:rPr>
        <w:t>号により交付決定があった</w:t>
      </w:r>
      <w:r w:rsidR="007011F7">
        <w:rPr>
          <w:rFonts w:ascii="UD デジタル 教科書体 NP-R" w:eastAsia="UD デジタル 教科書体 NP-R" w:hint="eastAsia"/>
        </w:rPr>
        <w:t>長崎県</w:t>
      </w:r>
      <w:r w:rsidR="00DC5626" w:rsidRPr="001D6539">
        <w:rPr>
          <w:rFonts w:ascii="UD デジタル 教科書体 NP-R" w:eastAsia="UD デジタル 教科書体 NP-R" w:hint="eastAsia"/>
        </w:rPr>
        <w:t>新型</w:t>
      </w:r>
      <w:r w:rsidR="001F3E70">
        <w:rPr>
          <w:rFonts w:ascii="UD デジタル 教科書体 NP-R" w:eastAsia="UD デジタル 教科書体 NP-R" w:hint="eastAsia"/>
        </w:rPr>
        <w:t>インフルエンザ等患者入院医療機関設備整備事業費</w:t>
      </w:r>
      <w:r w:rsidRPr="001D6539">
        <w:rPr>
          <w:rFonts w:ascii="UD デジタル 教科書体 NP-R" w:eastAsia="UD デジタル 教科書体 NP-R" w:hint="eastAsia"/>
        </w:rPr>
        <w:t>補助金について、</w:t>
      </w:r>
      <w:r w:rsidR="007011F7">
        <w:rPr>
          <w:rFonts w:ascii="UD デジタル 教科書体 NP-R" w:eastAsia="UD デジタル 教科書体 NP-R" w:hint="eastAsia"/>
        </w:rPr>
        <w:t>長崎県新型インフルエンザ等患者入院医療機関設備整備事業費補助金実施要綱第６条（９）の規定</w:t>
      </w:r>
      <w:r w:rsidRPr="001D6539">
        <w:rPr>
          <w:rFonts w:ascii="UD デジタル 教科書体 NP-R" w:eastAsia="UD デジタル 教科書体 NP-R" w:hint="eastAsia"/>
        </w:rPr>
        <w:t>により</w:t>
      </w:r>
      <w:r w:rsidR="007011F7">
        <w:rPr>
          <w:rFonts w:ascii="UD デジタル 教科書体 NP-R" w:eastAsia="UD デジタル 教科書体 NP-R" w:hint="eastAsia"/>
        </w:rPr>
        <w:t>、</w:t>
      </w:r>
      <w:r w:rsidRPr="001D6539">
        <w:rPr>
          <w:rFonts w:ascii="UD デジタル 教科書体 NP-R" w:eastAsia="UD デジタル 教科書体 NP-R" w:hint="eastAsia"/>
        </w:rPr>
        <w:t>下記のとおり報告します。</w:t>
      </w:r>
    </w:p>
    <w:p w14:paraId="7A0E82E3" w14:textId="77777777" w:rsidR="00FD2B2C" w:rsidRPr="001D6539" w:rsidRDefault="00FD2B2C" w:rsidP="00FD2B2C">
      <w:pPr>
        <w:rPr>
          <w:rFonts w:ascii="UD デジタル 教科書体 NP-R" w:eastAsia="UD デジタル 教科書体 NP-R"/>
        </w:rPr>
      </w:pPr>
    </w:p>
    <w:p w14:paraId="19C03381" w14:textId="77777777" w:rsidR="00FD2B2C" w:rsidRPr="001D6539" w:rsidRDefault="00FD2B2C" w:rsidP="00FD2B2C">
      <w:pPr>
        <w:rPr>
          <w:rFonts w:ascii="UD デジタル 教科書体 NP-R" w:eastAsia="UD デジタル 教科書体 NP-R"/>
        </w:rPr>
      </w:pPr>
    </w:p>
    <w:p w14:paraId="0F615178"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１．補助金等に係る予算の執行の適正化に関する法律第１５条に基づく額の</w:t>
      </w:r>
    </w:p>
    <w:p w14:paraId="7D84AB35" w14:textId="4D4FF470" w:rsidR="00FD2B2C" w:rsidRPr="001D6539" w:rsidRDefault="00FD2B2C" w:rsidP="001D6539">
      <w:pPr>
        <w:ind w:leftChars="500" w:left="1100"/>
        <w:rPr>
          <w:rFonts w:ascii="UD デジタル 教科書体 NP-R" w:eastAsia="UD デジタル 教科書体 NP-R"/>
        </w:rPr>
      </w:pPr>
      <w:r w:rsidRPr="001D6539">
        <w:rPr>
          <w:rFonts w:ascii="UD デジタル 教科書体 NP-R" w:eastAsia="UD デジタル 教科書体 NP-R" w:hint="eastAsia"/>
        </w:rPr>
        <w:t>確定額又は事業実績報告額</w:t>
      </w:r>
    </w:p>
    <w:p w14:paraId="65A91E2B" w14:textId="77777777" w:rsidR="00FD2B2C" w:rsidRPr="001D6539" w:rsidRDefault="00FD2B2C" w:rsidP="00FD2B2C">
      <w:pPr>
        <w:rPr>
          <w:rFonts w:ascii="UD デジタル 教科書体 NP-R" w:eastAsia="UD デジタル 教科書体 NP-R"/>
        </w:rPr>
      </w:pPr>
    </w:p>
    <w:p w14:paraId="23F732A9"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5D5F4B78" w14:textId="77777777" w:rsidR="00FD2B2C" w:rsidRPr="001D6539" w:rsidRDefault="00FD2B2C" w:rsidP="00FD2B2C">
      <w:pPr>
        <w:rPr>
          <w:rFonts w:ascii="UD デジタル 教科書体 NP-R" w:eastAsia="UD デジタル 教科書体 NP-R"/>
        </w:rPr>
      </w:pPr>
    </w:p>
    <w:p w14:paraId="2BDF1EC6" w14:textId="77777777" w:rsidR="00FD2B2C" w:rsidRPr="001D6539" w:rsidRDefault="00FD2B2C" w:rsidP="00FD2B2C">
      <w:pPr>
        <w:rPr>
          <w:rFonts w:ascii="UD デジタル 教科書体 NP-R" w:eastAsia="UD デジタル 教科書体 NP-R"/>
        </w:rPr>
      </w:pPr>
    </w:p>
    <w:p w14:paraId="444DA10A"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２．消費税及び地方消費税の申告により確定した消費税及び地方消費税に係る</w:t>
      </w:r>
    </w:p>
    <w:p w14:paraId="29AC6627" w14:textId="17FA1875" w:rsidR="00FD2B2C" w:rsidRPr="001D6539" w:rsidRDefault="001D6539" w:rsidP="001D6539">
      <w:pPr>
        <w:ind w:leftChars="500" w:left="1100"/>
        <w:rPr>
          <w:rFonts w:ascii="UD デジタル 教科書体 NP-R" w:eastAsia="UD デジタル 教科書体 NP-R"/>
        </w:rPr>
      </w:pPr>
      <w:r>
        <w:rPr>
          <w:rFonts w:ascii="UD デジタル 教科書体 NP-R" w:eastAsia="UD デジタル 教科書体 NP-R" w:hint="eastAsia"/>
        </w:rPr>
        <w:t>仕入</w:t>
      </w:r>
      <w:r w:rsidR="00FD2B2C" w:rsidRPr="001D6539">
        <w:rPr>
          <w:rFonts w:ascii="UD デジタル 教科書体 NP-R" w:eastAsia="UD デジタル 教科書体 NP-R" w:hint="eastAsia"/>
        </w:rPr>
        <w:t>控除税額（補助金返還相当額）</w:t>
      </w:r>
    </w:p>
    <w:p w14:paraId="55D79FF0" w14:textId="77777777" w:rsidR="00FD2B2C" w:rsidRPr="001D6539" w:rsidRDefault="00FD2B2C" w:rsidP="00FD2B2C">
      <w:pPr>
        <w:rPr>
          <w:rFonts w:ascii="UD デジタル 教科書体 NP-R" w:eastAsia="UD デジタル 教科書体 NP-R"/>
        </w:rPr>
      </w:pPr>
    </w:p>
    <w:p w14:paraId="4C1F95C0"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72C0BF3D" w14:textId="77777777" w:rsidR="00FD2B2C" w:rsidRPr="001D6539" w:rsidRDefault="00FD2B2C" w:rsidP="00FD2B2C">
      <w:pPr>
        <w:rPr>
          <w:rFonts w:ascii="UD デジタル 教科書体 NP-R" w:eastAsia="UD デジタル 教科書体 NP-R"/>
        </w:rPr>
      </w:pPr>
    </w:p>
    <w:p w14:paraId="677574DA" w14:textId="77777777" w:rsidR="00FD2B2C" w:rsidRPr="001D6539" w:rsidRDefault="00FD2B2C" w:rsidP="00FD2B2C">
      <w:pPr>
        <w:rPr>
          <w:rFonts w:ascii="UD デジタル 教科書体 NP-R" w:eastAsia="UD デジタル 教科書体 NP-R"/>
        </w:rPr>
      </w:pPr>
    </w:p>
    <w:p w14:paraId="2010CC67"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注：別添参考となる書類（２の金額の積算の内訳等）</w:t>
      </w:r>
    </w:p>
    <w:p w14:paraId="3F7E52E6" w14:textId="77777777" w:rsidR="00FD2B2C" w:rsidRPr="001D6539" w:rsidRDefault="00FD2B2C" w:rsidP="00FD2B2C">
      <w:pPr>
        <w:rPr>
          <w:rFonts w:ascii="UD デジタル 教科書体 NP-R" w:eastAsia="UD デジタル 教科書体 NP-R"/>
        </w:rPr>
      </w:pPr>
    </w:p>
    <w:p w14:paraId="6C3F2655" w14:textId="77777777" w:rsidR="00FD2B2C" w:rsidRPr="001D6539" w:rsidRDefault="00FD2B2C" w:rsidP="00FD2B2C">
      <w:pPr>
        <w:rPr>
          <w:rFonts w:ascii="UD デジタル 教科書体 NP-R" w:eastAsia="UD デジタル 教科書体 NP-R"/>
        </w:rPr>
      </w:pPr>
    </w:p>
    <w:p w14:paraId="4DAE707B" w14:textId="77777777" w:rsidR="00FD2B2C" w:rsidRPr="001D6539" w:rsidRDefault="00FD2B2C" w:rsidP="00FD2B2C">
      <w:pPr>
        <w:rPr>
          <w:rFonts w:ascii="UD デジタル 教科書体 NP-R" w:eastAsia="UD デジタル 教科書体 NP-R"/>
        </w:rPr>
      </w:pPr>
    </w:p>
    <w:p w14:paraId="381E0436" w14:textId="77777777" w:rsidR="00FD2B2C" w:rsidRPr="001D6539" w:rsidRDefault="00FD2B2C" w:rsidP="00FD2B2C">
      <w:pPr>
        <w:rPr>
          <w:rFonts w:ascii="UD デジタル 教科書体 NP-R" w:eastAsia="UD デジタル 教科書体 NP-R"/>
        </w:rPr>
      </w:pPr>
    </w:p>
    <w:p w14:paraId="72946A2D" w14:textId="6A158A06" w:rsidR="00FD2B2C" w:rsidRPr="001D6539" w:rsidRDefault="001D6539" w:rsidP="00FD2B2C">
      <w:pPr>
        <w:rPr>
          <w:rFonts w:ascii="UD デジタル 教科書体 NP-R" w:eastAsia="UD デジタル 教科書体 NP-R"/>
        </w:rPr>
      </w:pPr>
      <w:r w:rsidRPr="001D6539">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14:anchorId="79DEA5EC" wp14:editId="041D10AE">
                <wp:simplePos x="0" y="0"/>
                <wp:positionH relativeFrom="column">
                  <wp:posOffset>3175</wp:posOffset>
                </wp:positionH>
                <wp:positionV relativeFrom="paragraph">
                  <wp:posOffset>40640</wp:posOffset>
                </wp:positionV>
                <wp:extent cx="4158615" cy="730250"/>
                <wp:effectExtent l="6985" t="8255" r="635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68732DA7"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A5EC" id="Rectangle 8" o:spid="_x0000_s1026" style="position:absolute;left:0;text-align:left;margin-left:.25pt;margin-top:3.2pt;width:327.4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0EwIAAB8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">
                <v:textbox inset="5.85pt,.7pt,5.85pt,.7pt">
                  <w:txbxContent>
                    <w:p w14:paraId="68732DA7"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v:textbox>
              </v:rect>
            </w:pict>
          </mc:Fallback>
        </mc:AlternateContent>
      </w:r>
    </w:p>
    <w:p w14:paraId="42BA2307" w14:textId="77777777" w:rsidR="009C6F4C" w:rsidRPr="001D6539" w:rsidRDefault="009C6F4C" w:rsidP="00BC1F78">
      <w:pPr>
        <w:rPr>
          <w:rFonts w:ascii="UD デジタル 教科書体 NP-R" w:eastAsia="UD デジタル 教科書体 NP-R"/>
        </w:rPr>
      </w:pPr>
    </w:p>
    <w:sectPr w:rsidR="009C6F4C" w:rsidRPr="001D6539"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D5F5" w14:textId="77777777" w:rsidR="0095670A" w:rsidRDefault="0095670A" w:rsidP="009C286C">
      <w:r>
        <w:separator/>
      </w:r>
    </w:p>
  </w:endnote>
  <w:endnote w:type="continuationSeparator" w:id="0">
    <w:p w14:paraId="62602D0C"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3B87" w14:textId="77777777" w:rsidR="0095670A" w:rsidRDefault="0095670A" w:rsidP="009C286C">
      <w:r>
        <w:separator/>
      </w:r>
    </w:p>
  </w:footnote>
  <w:footnote w:type="continuationSeparator" w:id="0">
    <w:p w14:paraId="6A3C95B4"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D6539"/>
    <w:rsid w:val="001E1FA8"/>
    <w:rsid w:val="001E227A"/>
    <w:rsid w:val="001E39AC"/>
    <w:rsid w:val="001F3E70"/>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11F7"/>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56DD1"/>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6005D6C"/>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小村 あゆみ</cp:lastModifiedBy>
  <cp:revision>5</cp:revision>
  <cp:lastPrinted>2021-04-16T13:38:00Z</cp:lastPrinted>
  <dcterms:created xsi:type="dcterms:W3CDTF">2022-05-12T05:17:00Z</dcterms:created>
  <dcterms:modified xsi:type="dcterms:W3CDTF">2022-08-26T04:30:00Z</dcterms:modified>
</cp:coreProperties>
</file>