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55"/>
        <w:gridCol w:w="4381"/>
      </w:tblGrid>
      <w:tr w:rsidR="00EB4DDD" w:rsidTr="00EF357C">
        <w:tc>
          <w:tcPr>
            <w:tcW w:w="4106" w:type="dxa"/>
          </w:tcPr>
          <w:p w:rsidR="00EB4DDD" w:rsidRDefault="00EB4DDD" w:rsidP="00EF357C">
            <w:pPr>
              <w:jc w:val="center"/>
            </w:pPr>
            <w:r>
              <w:rPr>
                <w:rFonts w:hint="eastAsia"/>
              </w:rPr>
              <w:t>港湾名</w:t>
            </w:r>
          </w:p>
        </w:tc>
        <w:tc>
          <w:tcPr>
            <w:tcW w:w="4655" w:type="dxa"/>
          </w:tcPr>
          <w:p w:rsidR="00EB4DDD" w:rsidRDefault="00EB4DDD" w:rsidP="00EF357C">
            <w:pPr>
              <w:jc w:val="center"/>
            </w:pPr>
            <w:r>
              <w:rPr>
                <w:rFonts w:hint="eastAsia"/>
              </w:rPr>
              <w:t>放置禁止区域</w:t>
            </w:r>
          </w:p>
        </w:tc>
        <w:tc>
          <w:tcPr>
            <w:tcW w:w="4381" w:type="dxa"/>
          </w:tcPr>
          <w:p w:rsidR="00EB4DDD" w:rsidRDefault="00EB4DDD" w:rsidP="00EF357C">
            <w:pPr>
              <w:jc w:val="center"/>
            </w:pPr>
            <w:r>
              <w:rPr>
                <w:rFonts w:hint="eastAsia"/>
              </w:rPr>
              <w:t>放置禁止物件</w:t>
            </w:r>
          </w:p>
        </w:tc>
      </w:tr>
      <w:tr w:rsidR="00EB4DDD" w:rsidTr="00EF357C">
        <w:tc>
          <w:tcPr>
            <w:tcW w:w="4106" w:type="dxa"/>
          </w:tcPr>
          <w:p w:rsidR="00EB4DDD" w:rsidRDefault="00EB4DDD">
            <w:pPr>
              <w:rPr>
                <w:rFonts w:hint="eastAsia"/>
              </w:rPr>
            </w:pPr>
            <w:r>
              <w:rPr>
                <w:rFonts w:hint="eastAsia"/>
              </w:rPr>
              <w:t>長崎港、高島港、伊王島港、茂木港、太田尾港、脇岬港、古里港、長与港、時津港、小口港、神ノ浦港、池島港、久山港、大村港、城ノ下港、田結港、小長井港、島原港、多比良港、神代港、口ノ津港、西郷港、小浜港、須川港、堂崎港、宮浦港、瀬川港、面高港、太田和港、七ツ釜港、瀬戸港、大瀬戸柳港、肥前大島港、崎戸港、松島港、早岐港、彼杵港、川棚港、江迎港、臼の浦港、佐々港、平戸港、川内港、古江港、調川港、松浦港、田平港、福島港、下田港、床浪港、大島港、神崎港、福江港、椛島港、芦ノ浦港、富江港、玉ノ浦港、浜窄港、岐宿港、相の浦港、有川港、榎津港、曽根港、小瀬良港、若松港、郷ノ首港、青方港、郷ノ浦港、森ノ浜港、勝本港、印通寺港、厳原港、小茂田港、竹敷港、仁位港、</w:t>
            </w:r>
            <w:r w:rsidR="00EF357C">
              <w:rPr>
                <w:rFonts w:hint="eastAsia"/>
              </w:rPr>
              <w:t>仁田港、鹿見港、佐須奈港、比田勝港、曽ノ浦港、峰港（以上８１港）</w:t>
            </w:r>
          </w:p>
        </w:tc>
        <w:tc>
          <w:tcPr>
            <w:tcW w:w="4655" w:type="dxa"/>
          </w:tcPr>
          <w:p w:rsidR="00EB4DDD" w:rsidRDefault="00EF357C">
            <w:pPr>
              <w:rPr>
                <w:rFonts w:hint="eastAsia"/>
              </w:rPr>
            </w:pPr>
            <w:r>
              <w:rPr>
                <w:rFonts w:hint="eastAsia"/>
              </w:rPr>
              <w:t>港湾区域、港湾隣接地域、臨港地区及び港湾法第２条第６項の規定により国土交通大臣の指定した港湾施設の区域（港湾管理者が管理するものに限る。）</w:t>
            </w:r>
          </w:p>
        </w:tc>
        <w:tc>
          <w:tcPr>
            <w:tcW w:w="4381" w:type="dxa"/>
          </w:tcPr>
          <w:p w:rsidR="00EB4DDD" w:rsidRDefault="00EF357C">
            <w:r>
              <w:rPr>
                <w:rFonts w:hint="eastAsia"/>
              </w:rPr>
              <w:t>１　船舶及びその部品</w:t>
            </w:r>
          </w:p>
          <w:p w:rsidR="00EF357C" w:rsidRDefault="00EF357C" w:rsidP="004C0F14">
            <w:pPr>
              <w:ind w:left="210" w:hangingChars="100" w:hanging="210"/>
            </w:pPr>
            <w:r>
              <w:rPr>
                <w:rFonts w:hint="eastAsia"/>
              </w:rPr>
              <w:t>２　道路運送車両法（昭和26年法律第185号）第２条第２項から第４項までに規定する自動車、原動機付自転車及び軽車両並びに同条第８項に規定する使用済み自動車並びにこれらの部品</w:t>
            </w:r>
          </w:p>
          <w:p w:rsidR="00EF357C" w:rsidRDefault="00EF357C" w:rsidP="004C0F1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廃棄物の処理及び清掃に関する法律（昭和45年法律第137号）第２条に規定する廃棄物</w:t>
            </w:r>
          </w:p>
        </w:tc>
      </w:tr>
    </w:tbl>
    <w:p w:rsidR="00447598" w:rsidRDefault="00447598"/>
    <w:sectPr w:rsidR="00447598" w:rsidSect="00EB4D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DD"/>
    <w:rsid w:val="00447598"/>
    <w:rsid w:val="004C0F14"/>
    <w:rsid w:val="00EB4DDD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15D27"/>
  <w15:chartTrackingRefBased/>
  <w15:docId w15:val="{ED54352B-595A-4C65-BBA4-013E240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賢吾</dc:creator>
  <cp:keywords/>
  <dc:description/>
  <cp:lastModifiedBy>村上 賢吾</cp:lastModifiedBy>
  <cp:revision>1</cp:revision>
  <dcterms:created xsi:type="dcterms:W3CDTF">2022-05-19T01:44:00Z</dcterms:created>
  <dcterms:modified xsi:type="dcterms:W3CDTF">2022-05-19T05:48:00Z</dcterms:modified>
</cp:coreProperties>
</file>